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69885" w14:textId="77777777" w:rsidR="00B06B59" w:rsidRPr="00C82450" w:rsidRDefault="00000000">
      <w:pPr>
        <w:widowControl/>
        <w:tabs>
          <w:tab w:val="left" w:pos="284"/>
          <w:tab w:val="left" w:pos="567"/>
        </w:tabs>
        <w:suppressAutoHyphens w:val="0"/>
        <w:jc w:val="both"/>
        <w:rPr>
          <w:rFonts w:ascii="Calibri" w:eastAsia="Calibri" w:hAnsi="Calibri" w:cs="Calibri"/>
          <w:b/>
          <w:bCs/>
          <w:sz w:val="22"/>
          <w:szCs w:val="22"/>
        </w:rPr>
      </w:pPr>
      <w:r w:rsidRPr="00C82450">
        <w:rPr>
          <w:rFonts w:ascii="Calibri" w:hAnsi="Calibri"/>
          <w:b/>
          <w:bCs/>
          <w:sz w:val="22"/>
          <w:szCs w:val="22"/>
        </w:rPr>
        <w:t xml:space="preserve"> </w:t>
      </w:r>
      <w:r w:rsidRPr="00C82450">
        <w:rPr>
          <w:rFonts w:ascii="Calibri" w:hAnsi="Calibri"/>
          <w:b/>
          <w:bCs/>
          <w:sz w:val="22"/>
          <w:szCs w:val="22"/>
        </w:rPr>
        <w:br/>
      </w:r>
    </w:p>
    <w:p w14:paraId="281A483A" w14:textId="77777777" w:rsidR="00C82450" w:rsidRPr="00C82450" w:rsidRDefault="00C82450">
      <w:pPr>
        <w:widowControl/>
        <w:tabs>
          <w:tab w:val="left" w:pos="284"/>
          <w:tab w:val="left" w:pos="567"/>
        </w:tabs>
        <w:suppressAutoHyphens w:val="0"/>
        <w:jc w:val="both"/>
        <w:rPr>
          <w:rFonts w:ascii="Calibri" w:eastAsia="Calibri" w:hAnsi="Calibri" w:cs="Calibri"/>
          <w:b/>
          <w:bCs/>
          <w:sz w:val="22"/>
          <w:szCs w:val="22"/>
        </w:rPr>
      </w:pPr>
    </w:p>
    <w:p w14:paraId="3DBA03CE" w14:textId="77777777" w:rsidR="00C82450" w:rsidRPr="00C82450" w:rsidRDefault="00C82450">
      <w:pPr>
        <w:widowControl/>
        <w:tabs>
          <w:tab w:val="left" w:pos="284"/>
          <w:tab w:val="left" w:pos="567"/>
        </w:tabs>
        <w:suppressAutoHyphens w:val="0"/>
        <w:jc w:val="both"/>
        <w:rPr>
          <w:rFonts w:ascii="Calibri" w:eastAsia="Calibri" w:hAnsi="Calibri" w:cs="Calibri"/>
          <w:b/>
          <w:bCs/>
          <w:sz w:val="22"/>
          <w:szCs w:val="22"/>
        </w:rPr>
      </w:pPr>
    </w:p>
    <w:p w14:paraId="7C9F53EB" w14:textId="77777777" w:rsidR="00C82450" w:rsidRPr="00C82450" w:rsidRDefault="00C82450">
      <w:pPr>
        <w:widowControl/>
        <w:tabs>
          <w:tab w:val="left" w:pos="284"/>
          <w:tab w:val="left" w:pos="567"/>
        </w:tabs>
        <w:suppressAutoHyphens w:val="0"/>
        <w:jc w:val="both"/>
        <w:rPr>
          <w:rFonts w:ascii="Calibri" w:eastAsia="Calibri" w:hAnsi="Calibri" w:cs="Calibri"/>
          <w:b/>
          <w:bCs/>
          <w:sz w:val="22"/>
          <w:szCs w:val="22"/>
        </w:rPr>
      </w:pPr>
    </w:p>
    <w:p w14:paraId="07AC1C1F" w14:textId="77777777" w:rsidR="00C82450" w:rsidRPr="00C82450" w:rsidRDefault="00C82450">
      <w:pPr>
        <w:widowControl/>
        <w:tabs>
          <w:tab w:val="left" w:pos="284"/>
          <w:tab w:val="left" w:pos="567"/>
        </w:tabs>
        <w:suppressAutoHyphens w:val="0"/>
        <w:jc w:val="both"/>
        <w:rPr>
          <w:rFonts w:ascii="Calibri" w:eastAsia="Calibri" w:hAnsi="Calibri" w:cs="Calibri"/>
          <w:b/>
          <w:bCs/>
          <w:sz w:val="22"/>
          <w:szCs w:val="22"/>
        </w:rPr>
      </w:pPr>
    </w:p>
    <w:p w14:paraId="0EE5FFEF" w14:textId="77777777" w:rsidR="00B06B59" w:rsidRPr="00C82450" w:rsidRDefault="00000000">
      <w:pPr>
        <w:widowControl/>
        <w:tabs>
          <w:tab w:val="left" w:pos="284"/>
          <w:tab w:val="left" w:pos="567"/>
        </w:tabs>
        <w:suppressAutoHyphens w:val="0"/>
        <w:jc w:val="left"/>
        <w:rPr>
          <w:rFonts w:ascii="Calibri" w:eastAsia="Calibri" w:hAnsi="Calibri" w:cs="Calibri"/>
          <w:color w:val="00000A"/>
          <w:sz w:val="22"/>
          <w:szCs w:val="22"/>
          <w:u w:color="00000A"/>
        </w:rPr>
      </w:pPr>
      <w:r w:rsidRPr="00C82450">
        <w:rPr>
          <w:rFonts w:ascii="Calibri" w:eastAsia="Calibri" w:hAnsi="Calibri" w:cs="Calibri"/>
          <w:noProof/>
          <w:color w:val="00000A"/>
          <w:sz w:val="22"/>
          <w:szCs w:val="22"/>
          <w:u w:color="00000A"/>
        </w:rPr>
        <mc:AlternateContent>
          <mc:Choice Requires="wps">
            <w:drawing>
              <wp:anchor distT="0" distB="0" distL="0" distR="0" simplePos="0" relativeHeight="251659264" behindDoc="0" locked="0" layoutInCell="1" allowOverlap="1" wp14:anchorId="699ADC4B" wp14:editId="75021524">
                <wp:simplePos x="0" y="0"/>
                <wp:positionH relativeFrom="column">
                  <wp:posOffset>-2534</wp:posOffset>
                </wp:positionH>
                <wp:positionV relativeFrom="line">
                  <wp:posOffset>118744</wp:posOffset>
                </wp:positionV>
                <wp:extent cx="5795013" cy="1014731"/>
                <wp:effectExtent l="0" t="0" r="0" b="0"/>
                <wp:wrapNone/>
                <wp:docPr id="1073741826" name="officeArt object" descr="Prostokąt 2"/>
                <wp:cNvGraphicFramePr/>
                <a:graphic xmlns:a="http://schemas.openxmlformats.org/drawingml/2006/main">
                  <a:graphicData uri="http://schemas.microsoft.com/office/word/2010/wordprocessingShape">
                    <wps:wsp>
                      <wps:cNvSpPr/>
                      <wps:spPr>
                        <a:xfrm>
                          <a:off x="0" y="0"/>
                          <a:ext cx="5795013" cy="1014731"/>
                        </a:xfrm>
                        <a:prstGeom prst="rect">
                          <a:avLst/>
                        </a:prstGeom>
                        <a:noFill/>
                        <a:ln w="12700" cap="flat">
                          <a:solidFill>
                            <a:srgbClr val="000000"/>
                          </a:solidFill>
                          <a:prstDash val="solid"/>
                          <a:miter lim="800000"/>
                        </a:ln>
                        <a:effectLst/>
                      </wps:spPr>
                      <wps:bodyPr/>
                    </wps:wsp>
                  </a:graphicData>
                </a:graphic>
              </wp:anchor>
            </w:drawing>
          </mc:Choice>
          <mc:Fallback>
            <w:pict>
              <v:rect id="_x0000_s1026" style="visibility:visible;position:absolute;margin-left:-0.2pt;margin-top:9.3pt;width:456.3pt;height:79.9pt;z-index:251659264;mso-position-horizontal:absolute;mso-position-horizontal-relative:text;mso-position-vertical:absolute;mso-position-vertical-relative:line;mso-wrap-distance-left:0.0pt;mso-wrap-distance-top:0.0pt;mso-wrap-distance-right:0.0pt;mso-wrap-distance-bottom:0.0pt;">
                <v:fill on="f"/>
                <v:stroke filltype="solid" color="#000000" opacity="100.0%" weight="1.0pt" dashstyle="solid" endcap="flat" miterlimit="800.0%" joinstyle="miter" linestyle="single" startarrow="none" startarrowwidth="medium" startarrowlength="medium" endarrow="none" endarrowwidth="medium" endarrowlength="medium"/>
                <w10:wrap type="none" side="bothSides" anchorx="text"/>
              </v:rect>
            </w:pict>
          </mc:Fallback>
        </mc:AlternateContent>
      </w:r>
      <w:r w:rsidRPr="00C82450">
        <w:rPr>
          <w:rFonts w:ascii="Calibri" w:hAnsi="Calibri"/>
          <w:b/>
          <w:bCs/>
          <w:sz w:val="22"/>
          <w:szCs w:val="22"/>
        </w:rPr>
        <w:t xml:space="preserve"> </w:t>
      </w:r>
    </w:p>
    <w:p w14:paraId="28983098" w14:textId="77777777" w:rsidR="00B06B59" w:rsidRPr="00C82450" w:rsidRDefault="00B06B59">
      <w:pPr>
        <w:widowControl/>
        <w:tabs>
          <w:tab w:val="left" w:pos="284"/>
          <w:tab w:val="left" w:pos="567"/>
        </w:tabs>
        <w:suppressAutoHyphens w:val="0"/>
        <w:jc w:val="left"/>
        <w:rPr>
          <w:rFonts w:ascii="Calibri" w:eastAsia="Calibri" w:hAnsi="Calibri" w:cs="Calibri"/>
          <w:color w:val="00000A"/>
          <w:sz w:val="22"/>
          <w:szCs w:val="22"/>
          <w:u w:color="00000A"/>
        </w:rPr>
      </w:pPr>
    </w:p>
    <w:p w14:paraId="718CF69B" w14:textId="77777777" w:rsidR="00B06B59" w:rsidRPr="00C82450" w:rsidRDefault="00000000">
      <w:pPr>
        <w:widowControl/>
        <w:tabs>
          <w:tab w:val="left" w:pos="284"/>
          <w:tab w:val="left" w:pos="567"/>
        </w:tabs>
        <w:suppressAutoHyphens w:val="0"/>
        <w:rPr>
          <w:rFonts w:ascii="Calibri" w:eastAsia="Calibri" w:hAnsi="Calibri" w:cs="Calibri"/>
          <w:b/>
          <w:bCs/>
          <w:color w:val="00000A"/>
          <w:sz w:val="22"/>
          <w:szCs w:val="22"/>
          <w:u w:color="00000A"/>
        </w:rPr>
      </w:pPr>
      <w:r w:rsidRPr="00C82450">
        <w:rPr>
          <w:rFonts w:ascii="Calibri" w:hAnsi="Calibri"/>
          <w:b/>
          <w:bCs/>
          <w:color w:val="00000A"/>
          <w:sz w:val="22"/>
          <w:szCs w:val="22"/>
          <w:u w:color="00000A"/>
        </w:rPr>
        <w:t>SPECYFIKACJA</w:t>
      </w:r>
    </w:p>
    <w:p w14:paraId="47DD8BC6" w14:textId="77777777" w:rsidR="00B06B59" w:rsidRPr="00C82450" w:rsidRDefault="00000000">
      <w:pPr>
        <w:widowControl/>
        <w:tabs>
          <w:tab w:val="left" w:pos="284"/>
          <w:tab w:val="left" w:pos="567"/>
        </w:tabs>
        <w:suppressAutoHyphens w:val="0"/>
        <w:rPr>
          <w:rFonts w:ascii="Calibri" w:eastAsia="Calibri" w:hAnsi="Calibri" w:cs="Calibri"/>
          <w:color w:val="00000A"/>
          <w:sz w:val="22"/>
          <w:szCs w:val="22"/>
          <w:u w:color="00000A"/>
        </w:rPr>
      </w:pPr>
      <w:r w:rsidRPr="00C82450">
        <w:rPr>
          <w:rFonts w:ascii="Calibri" w:hAnsi="Calibri"/>
          <w:b/>
          <w:bCs/>
          <w:color w:val="00000A"/>
          <w:sz w:val="22"/>
          <w:szCs w:val="22"/>
          <w:u w:color="00000A"/>
        </w:rPr>
        <w:t>WARUNKÓW ZAMÓWIENIA</w:t>
      </w:r>
      <w:r w:rsidRPr="00C82450">
        <w:rPr>
          <w:rFonts w:ascii="Calibri" w:eastAsia="Calibri" w:hAnsi="Calibri" w:cs="Calibri"/>
          <w:b/>
          <w:bCs/>
          <w:color w:val="00000A"/>
          <w:sz w:val="22"/>
          <w:szCs w:val="22"/>
          <w:u w:color="00000A"/>
        </w:rPr>
        <w:br/>
      </w:r>
    </w:p>
    <w:p w14:paraId="19480153" w14:textId="77777777" w:rsidR="00B06B59" w:rsidRPr="00C82450" w:rsidRDefault="00B06B59">
      <w:pPr>
        <w:widowControl/>
        <w:tabs>
          <w:tab w:val="left" w:pos="284"/>
          <w:tab w:val="left" w:pos="567"/>
        </w:tabs>
        <w:suppressAutoHyphens w:val="0"/>
        <w:rPr>
          <w:rFonts w:ascii="Calibri" w:eastAsia="Calibri" w:hAnsi="Calibri" w:cs="Calibri"/>
          <w:color w:val="00000A"/>
          <w:sz w:val="22"/>
          <w:szCs w:val="22"/>
          <w:u w:color="00000A"/>
        </w:rPr>
      </w:pPr>
    </w:p>
    <w:p w14:paraId="7A67912F" w14:textId="77777777" w:rsidR="00B06B59" w:rsidRPr="00C82450" w:rsidRDefault="00B06B59">
      <w:pPr>
        <w:widowControl/>
        <w:tabs>
          <w:tab w:val="left" w:pos="284"/>
          <w:tab w:val="left" w:pos="567"/>
        </w:tabs>
        <w:suppressAutoHyphens w:val="0"/>
        <w:rPr>
          <w:rFonts w:ascii="Calibri" w:eastAsia="Calibri" w:hAnsi="Calibri" w:cs="Calibri"/>
          <w:color w:val="00000A"/>
          <w:sz w:val="22"/>
          <w:szCs w:val="22"/>
          <w:u w:color="00000A"/>
        </w:rPr>
      </w:pPr>
    </w:p>
    <w:p w14:paraId="7239B594" w14:textId="77777777" w:rsidR="00B06B59" w:rsidRPr="00C82450" w:rsidRDefault="00000000">
      <w:pPr>
        <w:shd w:val="clear" w:color="auto" w:fill="FFFFFF"/>
        <w:tabs>
          <w:tab w:val="left" w:pos="284"/>
          <w:tab w:val="left" w:pos="567"/>
        </w:tabs>
        <w:suppressAutoHyphens w:val="0"/>
        <w:ind w:right="219"/>
        <w:jc w:val="both"/>
        <w:rPr>
          <w:rFonts w:ascii="Calibri" w:eastAsia="Calibri" w:hAnsi="Calibri" w:cs="Calibri"/>
          <w:color w:val="00000A"/>
          <w:sz w:val="22"/>
          <w:szCs w:val="22"/>
          <w:u w:color="00000A"/>
        </w:rPr>
      </w:pPr>
      <w:r w:rsidRPr="00C82450">
        <w:rPr>
          <w:rFonts w:ascii="Calibri" w:hAnsi="Calibri"/>
          <w:color w:val="00000A"/>
          <w:sz w:val="22"/>
          <w:szCs w:val="22"/>
          <w:u w:color="00000A"/>
        </w:rPr>
        <w:t xml:space="preserve">w postępowaniu o udzielenie zamówienia publicznego prowadzonego </w:t>
      </w:r>
      <w:r w:rsidRPr="00C82450">
        <w:rPr>
          <w:rFonts w:ascii="Calibri" w:hAnsi="Calibri"/>
          <w:b/>
          <w:bCs/>
          <w:color w:val="00000A"/>
          <w:sz w:val="22"/>
          <w:szCs w:val="22"/>
          <w:u w:color="00000A"/>
        </w:rPr>
        <w:t xml:space="preserve">w trybie podstawowym bez negocjacji </w:t>
      </w:r>
      <w:r w:rsidRPr="00C82450">
        <w:rPr>
          <w:rFonts w:ascii="Calibri" w:hAnsi="Calibri"/>
          <w:color w:val="00000A"/>
          <w:sz w:val="22"/>
          <w:szCs w:val="22"/>
          <w:u w:color="00000A"/>
        </w:rPr>
        <w:t>na podstawie art. 275 pkt 1 ustawy z ustawy z dnia 11 września 2019 r. Prawo zamówień publicznych (t.j. Dz. U. z 2024 r. poz. 1320 ze zm.), o wartości szacunkowej poniżej progów unijnych pod nazwą:</w:t>
      </w:r>
    </w:p>
    <w:p w14:paraId="2AF7D232" w14:textId="77777777" w:rsidR="00B06B59" w:rsidRPr="00C82450" w:rsidRDefault="00B06B59">
      <w:pPr>
        <w:shd w:val="clear" w:color="auto" w:fill="FFFFFF"/>
        <w:tabs>
          <w:tab w:val="left" w:pos="284"/>
          <w:tab w:val="left" w:pos="567"/>
        </w:tabs>
        <w:suppressAutoHyphens w:val="0"/>
        <w:jc w:val="both"/>
        <w:rPr>
          <w:rFonts w:ascii="Calibri" w:eastAsia="Calibri" w:hAnsi="Calibri" w:cs="Calibri"/>
          <w:color w:val="00000A"/>
          <w:sz w:val="22"/>
          <w:szCs w:val="22"/>
          <w:u w:color="00000A"/>
        </w:rPr>
      </w:pPr>
    </w:p>
    <w:p w14:paraId="0047A382" w14:textId="77777777" w:rsidR="00B06B59" w:rsidRPr="00C82450" w:rsidRDefault="00000000">
      <w:pPr>
        <w:widowControl/>
        <w:tabs>
          <w:tab w:val="left" w:pos="284"/>
          <w:tab w:val="left" w:pos="567"/>
        </w:tabs>
        <w:suppressAutoHyphens w:val="0"/>
        <w:rPr>
          <w:rFonts w:ascii="Calibri" w:eastAsia="Calibri" w:hAnsi="Calibri" w:cs="Calibri"/>
          <w:b/>
          <w:bCs/>
          <w:color w:val="00000A"/>
          <w:u w:color="00000A"/>
        </w:rPr>
      </w:pPr>
      <w:r w:rsidRPr="00C82450">
        <w:rPr>
          <w:rFonts w:ascii="Calibri" w:hAnsi="Calibri"/>
          <w:b/>
          <w:bCs/>
          <w:color w:val="00000A"/>
          <w:u w:color="00000A"/>
        </w:rPr>
        <w:t>Wykonanie robót budowlanych w formule „zaprojektuj i wybuduj” dla zadania pn.</w:t>
      </w:r>
    </w:p>
    <w:p w14:paraId="57584F73" w14:textId="77777777" w:rsidR="00B06B59" w:rsidRPr="00C82450" w:rsidRDefault="00000000">
      <w:pPr>
        <w:widowControl/>
        <w:tabs>
          <w:tab w:val="left" w:pos="284"/>
          <w:tab w:val="left" w:pos="567"/>
        </w:tabs>
        <w:suppressAutoHyphens w:val="0"/>
        <w:rPr>
          <w:rFonts w:ascii="Calibri" w:eastAsia="Calibri" w:hAnsi="Calibri" w:cs="Calibri"/>
          <w:b/>
          <w:bCs/>
          <w:i/>
          <w:iCs/>
          <w:color w:val="00000A"/>
          <w:u w:color="00000A"/>
        </w:rPr>
      </w:pPr>
      <w:r w:rsidRPr="00C82450">
        <w:rPr>
          <w:rFonts w:ascii="Calibri" w:hAnsi="Calibri"/>
          <w:b/>
          <w:bCs/>
          <w:i/>
          <w:iCs/>
          <w:color w:val="00000A"/>
          <w:u w:color="00000A"/>
        </w:rPr>
        <w:t>P</w:t>
      </w:r>
      <w:r w:rsidRPr="00C82450">
        <w:rPr>
          <w:rFonts w:ascii="Calibri" w:hAnsi="Calibri"/>
          <w:b/>
          <w:bCs/>
          <w:i/>
          <w:iCs/>
        </w:rPr>
        <w:t xml:space="preserve">oprawa efektywności energetycznej budynku Teatru im. St. Witkiewicza w Zakopanem. </w:t>
      </w:r>
    </w:p>
    <w:p w14:paraId="71ECC279" w14:textId="77777777" w:rsidR="00B06B59" w:rsidRPr="00C82450" w:rsidRDefault="00B06B59">
      <w:pPr>
        <w:widowControl/>
        <w:tabs>
          <w:tab w:val="left" w:pos="284"/>
          <w:tab w:val="left" w:pos="567"/>
        </w:tabs>
        <w:suppressAutoHyphens w:val="0"/>
        <w:rPr>
          <w:rFonts w:ascii="Calibri" w:eastAsia="Calibri" w:hAnsi="Calibri" w:cs="Calibri"/>
          <w:color w:val="00000A"/>
          <w:sz w:val="22"/>
          <w:szCs w:val="22"/>
          <w:u w:color="00000A"/>
        </w:rPr>
      </w:pPr>
    </w:p>
    <w:p w14:paraId="22ED8010" w14:textId="77777777" w:rsidR="00B06B59" w:rsidRPr="00C82450" w:rsidRDefault="00B06B59">
      <w:pPr>
        <w:widowControl/>
        <w:tabs>
          <w:tab w:val="left" w:pos="284"/>
          <w:tab w:val="left" w:pos="567"/>
        </w:tabs>
        <w:suppressAutoHyphens w:val="0"/>
        <w:rPr>
          <w:rFonts w:ascii="Calibri" w:eastAsia="Calibri" w:hAnsi="Calibri" w:cs="Calibri"/>
          <w:color w:val="00000A"/>
          <w:sz w:val="22"/>
          <w:szCs w:val="22"/>
          <w:u w:color="00000A"/>
        </w:rPr>
      </w:pPr>
    </w:p>
    <w:p w14:paraId="0C56B311" w14:textId="77777777" w:rsidR="00B06B59" w:rsidRPr="00C82450" w:rsidRDefault="00B06B59">
      <w:pPr>
        <w:widowControl/>
        <w:tabs>
          <w:tab w:val="left" w:pos="284"/>
          <w:tab w:val="left" w:pos="567"/>
        </w:tabs>
        <w:suppressAutoHyphens w:val="0"/>
        <w:rPr>
          <w:rFonts w:ascii="Calibri" w:eastAsia="Calibri" w:hAnsi="Calibri" w:cs="Calibri"/>
          <w:color w:val="00000A"/>
          <w:sz w:val="22"/>
          <w:szCs w:val="22"/>
          <w:u w:color="00000A"/>
        </w:rPr>
      </w:pPr>
    </w:p>
    <w:p w14:paraId="75205110" w14:textId="77777777" w:rsidR="00B06B59" w:rsidRPr="00C82450" w:rsidRDefault="00B06B59">
      <w:pPr>
        <w:tabs>
          <w:tab w:val="left" w:pos="284"/>
          <w:tab w:val="left" w:pos="567"/>
        </w:tabs>
        <w:suppressAutoHyphens w:val="0"/>
        <w:jc w:val="both"/>
        <w:rPr>
          <w:rFonts w:ascii="Calibri" w:eastAsia="Calibri" w:hAnsi="Calibri" w:cs="Calibri"/>
          <w:color w:val="00000A"/>
          <w:sz w:val="22"/>
          <w:szCs w:val="22"/>
          <w:u w:color="00000A"/>
        </w:rPr>
      </w:pPr>
    </w:p>
    <w:p w14:paraId="73D2D45C" w14:textId="77777777" w:rsidR="00B06B59" w:rsidRPr="00C82450" w:rsidRDefault="00000000">
      <w:pPr>
        <w:widowControl/>
        <w:tabs>
          <w:tab w:val="left" w:pos="284"/>
          <w:tab w:val="left" w:pos="567"/>
        </w:tabs>
        <w:suppressAutoHyphens w:val="0"/>
        <w:jc w:val="left"/>
      </w:pPr>
      <w:r w:rsidRPr="00C82450">
        <w:rPr>
          <w:rFonts w:ascii="Arial Unicode MS" w:hAnsi="Arial Unicode MS"/>
          <w:color w:val="00000A"/>
          <w:sz w:val="22"/>
          <w:szCs w:val="22"/>
          <w:u w:color="00000A"/>
        </w:rPr>
        <w:br w:type="page"/>
      </w:r>
    </w:p>
    <w:p w14:paraId="7A29CFDE" w14:textId="77777777" w:rsidR="00B06B59" w:rsidRPr="00C82450" w:rsidRDefault="00000000">
      <w:pPr>
        <w:widowControl/>
        <w:tabs>
          <w:tab w:val="left" w:pos="142"/>
          <w:tab w:val="left" w:pos="284"/>
          <w:tab w:val="left" w:pos="567"/>
        </w:tabs>
        <w:suppressAutoHyphens w:val="0"/>
        <w:jc w:val="left"/>
        <w:rPr>
          <w:rFonts w:ascii="Calibri" w:eastAsia="Calibri" w:hAnsi="Calibri" w:cs="Calibri"/>
          <w:b/>
          <w:bCs/>
          <w:color w:val="00000A"/>
          <w:sz w:val="22"/>
          <w:szCs w:val="22"/>
          <w:u w:color="00000A"/>
        </w:rPr>
      </w:pPr>
      <w:r w:rsidRPr="00C82450">
        <w:rPr>
          <w:rFonts w:ascii="Calibri" w:hAnsi="Calibri"/>
          <w:b/>
          <w:bCs/>
          <w:color w:val="00000A"/>
          <w:sz w:val="22"/>
          <w:szCs w:val="22"/>
          <w:u w:color="00000A"/>
        </w:rPr>
        <w:lastRenderedPageBreak/>
        <w:t xml:space="preserve">ROZDZIAŁ I. NAZWA ORAZ ADRES ZAMAWIAJĄCEGO. </w:t>
      </w:r>
    </w:p>
    <w:p w14:paraId="311880FE" w14:textId="77777777" w:rsidR="00B06B59" w:rsidRPr="00C82450" w:rsidRDefault="00000000">
      <w:pPr>
        <w:widowControl/>
        <w:tabs>
          <w:tab w:val="left" w:pos="142"/>
          <w:tab w:val="left" w:pos="284"/>
          <w:tab w:val="left" w:pos="567"/>
        </w:tabs>
        <w:suppressAutoHyphens w:val="0"/>
        <w:jc w:val="both"/>
        <w:rPr>
          <w:rFonts w:ascii="Calibri" w:eastAsia="Calibri" w:hAnsi="Calibri" w:cs="Calibri"/>
          <w:color w:val="00000A"/>
          <w:sz w:val="22"/>
          <w:szCs w:val="22"/>
          <w:u w:color="00000A"/>
        </w:rPr>
      </w:pPr>
      <w:r w:rsidRPr="00C82450">
        <w:rPr>
          <w:rFonts w:ascii="Calibri" w:hAnsi="Calibri"/>
          <w:color w:val="00000A"/>
          <w:sz w:val="22"/>
          <w:szCs w:val="22"/>
          <w:u w:color="00000A"/>
        </w:rPr>
        <w:t xml:space="preserve">1. Zamawiającym jest:  </w:t>
      </w:r>
      <w:r w:rsidRPr="00C82450">
        <w:rPr>
          <w:rFonts w:ascii="Calibri" w:hAnsi="Calibri"/>
          <w:b/>
          <w:bCs/>
          <w:color w:val="00000A"/>
          <w:sz w:val="22"/>
          <w:szCs w:val="22"/>
          <w:u w:color="00000A"/>
        </w:rPr>
        <w:t>Teatr im. St. I. Witkiewicza w Zakopanem</w:t>
      </w:r>
    </w:p>
    <w:p w14:paraId="1419682B" w14:textId="77777777" w:rsidR="00B06B59" w:rsidRPr="00C82450" w:rsidRDefault="00000000">
      <w:pPr>
        <w:widowControl/>
        <w:tabs>
          <w:tab w:val="left" w:pos="142"/>
          <w:tab w:val="left" w:pos="284"/>
          <w:tab w:val="left" w:pos="567"/>
        </w:tabs>
        <w:suppressAutoHyphens w:val="0"/>
        <w:jc w:val="both"/>
        <w:rPr>
          <w:rFonts w:ascii="Calibri" w:eastAsia="Calibri" w:hAnsi="Calibri" w:cs="Calibri"/>
          <w:color w:val="00000A"/>
          <w:sz w:val="22"/>
          <w:szCs w:val="22"/>
          <w:u w:color="00000A"/>
        </w:rPr>
      </w:pPr>
      <w:r w:rsidRPr="00C82450">
        <w:rPr>
          <w:rFonts w:ascii="Calibri" w:hAnsi="Calibri"/>
          <w:color w:val="00000A"/>
          <w:sz w:val="22"/>
          <w:szCs w:val="22"/>
          <w:u w:color="00000A"/>
        </w:rPr>
        <w:t>adres: ul. Chramcówki 15, 34-500 Zakopane</w:t>
      </w:r>
    </w:p>
    <w:p w14:paraId="2DBDEF92" w14:textId="77777777" w:rsidR="00B06B59" w:rsidRPr="00C82450" w:rsidRDefault="00000000">
      <w:pPr>
        <w:widowControl/>
        <w:tabs>
          <w:tab w:val="left" w:pos="142"/>
          <w:tab w:val="left" w:pos="284"/>
          <w:tab w:val="left" w:pos="567"/>
        </w:tabs>
        <w:suppressAutoHyphens w:val="0"/>
        <w:jc w:val="both"/>
        <w:rPr>
          <w:rFonts w:ascii="Calibri" w:eastAsia="Calibri" w:hAnsi="Calibri" w:cs="Calibri"/>
          <w:sz w:val="22"/>
          <w:szCs w:val="22"/>
          <w:u w:color="00000A"/>
        </w:rPr>
      </w:pPr>
      <w:r w:rsidRPr="00C82450">
        <w:rPr>
          <w:rFonts w:ascii="Calibri" w:hAnsi="Calibri"/>
          <w:sz w:val="22"/>
          <w:szCs w:val="22"/>
          <w:u w:color="00000A"/>
        </w:rPr>
        <w:t>NIP:</w:t>
      </w:r>
      <w:r w:rsidRPr="00C82450">
        <w:rPr>
          <w:rStyle w:val="apple-tab-span"/>
        </w:rPr>
        <w:t xml:space="preserve"> </w:t>
      </w:r>
      <w:r w:rsidRPr="00C82450">
        <w:rPr>
          <w:rFonts w:ascii="Calibri" w:hAnsi="Calibri"/>
          <w:sz w:val="22"/>
          <w:szCs w:val="22"/>
          <w:u w:color="00000A"/>
        </w:rPr>
        <w:t xml:space="preserve">736-001-29-60 </w:t>
      </w:r>
    </w:p>
    <w:p w14:paraId="6A9C857C" w14:textId="77777777" w:rsidR="00B06B59" w:rsidRPr="002816E7" w:rsidRDefault="00000000">
      <w:pPr>
        <w:widowControl/>
        <w:tabs>
          <w:tab w:val="left" w:pos="142"/>
          <w:tab w:val="left" w:pos="284"/>
          <w:tab w:val="left" w:pos="567"/>
        </w:tabs>
        <w:suppressAutoHyphens w:val="0"/>
        <w:jc w:val="both"/>
        <w:rPr>
          <w:rFonts w:ascii="Calibri" w:eastAsia="Calibri" w:hAnsi="Calibri" w:cs="Calibri"/>
          <w:color w:val="00000A"/>
          <w:sz w:val="22"/>
          <w:szCs w:val="22"/>
          <w:u w:color="00000A"/>
          <w:lang w:val="de-DE"/>
        </w:rPr>
      </w:pPr>
      <w:r w:rsidRPr="002816E7">
        <w:rPr>
          <w:rFonts w:ascii="Calibri" w:hAnsi="Calibri"/>
          <w:color w:val="00000A"/>
          <w:sz w:val="22"/>
          <w:szCs w:val="22"/>
          <w:u w:color="00000A"/>
          <w:lang w:val="de-DE"/>
        </w:rPr>
        <w:t>telefon: 18 20 00 660</w:t>
      </w:r>
    </w:p>
    <w:p w14:paraId="11B9D0E6" w14:textId="77777777" w:rsidR="00B06B59" w:rsidRPr="002816E7" w:rsidRDefault="00000000">
      <w:pPr>
        <w:widowControl/>
        <w:tabs>
          <w:tab w:val="left" w:pos="142"/>
          <w:tab w:val="left" w:pos="284"/>
          <w:tab w:val="left" w:pos="567"/>
        </w:tabs>
        <w:suppressAutoHyphens w:val="0"/>
        <w:jc w:val="both"/>
        <w:rPr>
          <w:rStyle w:val="Brak"/>
          <w:rFonts w:ascii="Calibri" w:eastAsia="Calibri" w:hAnsi="Calibri" w:cs="Calibri"/>
          <w:color w:val="00000A"/>
          <w:sz w:val="22"/>
          <w:szCs w:val="22"/>
          <w:u w:color="00000A"/>
          <w:lang w:val="de-DE"/>
        </w:rPr>
      </w:pPr>
      <w:r w:rsidRPr="002816E7">
        <w:rPr>
          <w:rFonts w:ascii="Calibri" w:hAnsi="Calibri"/>
          <w:color w:val="00000A"/>
          <w:sz w:val="22"/>
          <w:szCs w:val="22"/>
          <w:u w:color="00000A"/>
          <w:lang w:val="de-DE"/>
        </w:rPr>
        <w:t xml:space="preserve">e-mail: </w:t>
      </w:r>
      <w:hyperlink r:id="rId8" w:history="1">
        <w:r w:rsidR="00B06B59" w:rsidRPr="002816E7">
          <w:rPr>
            <w:rStyle w:val="Hyperlink0"/>
            <w:lang w:val="de-DE"/>
          </w:rPr>
          <w:t>dorotaj@witkacy.pl</w:t>
        </w:r>
      </w:hyperlink>
      <w:r w:rsidRPr="002816E7">
        <w:rPr>
          <w:rStyle w:val="Brak"/>
          <w:rFonts w:ascii="Calibri" w:hAnsi="Calibri"/>
          <w:color w:val="00000A"/>
          <w:sz w:val="22"/>
          <w:szCs w:val="22"/>
          <w:u w:color="00000A"/>
          <w:lang w:val="de-DE"/>
        </w:rPr>
        <w:t xml:space="preserve"> </w:t>
      </w:r>
    </w:p>
    <w:p w14:paraId="208FBBC8"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 xml:space="preserve">Strona internetowa: </w:t>
      </w:r>
      <w:hyperlink r:id="rId9" w:history="1">
        <w:r w:rsidR="00B06B59" w:rsidRPr="00C82450">
          <w:rPr>
            <w:rStyle w:val="Hyperlink1"/>
          </w:rPr>
          <w:t>https://witkacy.pl/pl/</w:t>
        </w:r>
      </w:hyperlink>
      <w:r w:rsidRPr="00C82450">
        <w:rPr>
          <w:rStyle w:val="Brak"/>
          <w:rFonts w:ascii="Calibri" w:hAnsi="Calibri"/>
          <w:color w:val="00000A"/>
          <w:sz w:val="22"/>
          <w:szCs w:val="22"/>
          <w:u w:color="00000A"/>
        </w:rPr>
        <w:t xml:space="preserve"> </w:t>
      </w:r>
    </w:p>
    <w:p w14:paraId="4523B249"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b/>
          <w:bCs/>
          <w:color w:val="FF0000"/>
          <w:sz w:val="22"/>
          <w:szCs w:val="22"/>
          <w:u w:color="00000A"/>
        </w:rPr>
      </w:pPr>
      <w:r w:rsidRPr="00C82450">
        <w:rPr>
          <w:rStyle w:val="Brak"/>
          <w:rFonts w:ascii="Calibri" w:hAnsi="Calibri"/>
          <w:sz w:val="22"/>
          <w:szCs w:val="22"/>
          <w:u w:color="00000A"/>
        </w:rPr>
        <w:t>Osoba uprawniona do komunikowania się z Wykonawcami: Dorota Juchniewicz</w:t>
      </w:r>
    </w:p>
    <w:p w14:paraId="057B7111" w14:textId="41414A76" w:rsidR="00B06B59" w:rsidRPr="00C82450" w:rsidRDefault="00000000">
      <w:pPr>
        <w:widowControl/>
        <w:tabs>
          <w:tab w:val="left" w:pos="142"/>
          <w:tab w:val="left" w:pos="284"/>
          <w:tab w:val="left" w:pos="567"/>
        </w:tabs>
        <w:suppressAutoHyphens w:val="0"/>
        <w:jc w:val="both"/>
        <w:rPr>
          <w:rStyle w:val="Brak"/>
          <w:rFonts w:ascii="Calibri" w:eastAsia="Calibri" w:hAnsi="Calibri" w:cs="Calibri"/>
          <w:color w:val="EE0000"/>
          <w:sz w:val="22"/>
          <w:szCs w:val="22"/>
          <w:u w:color="00000A"/>
        </w:rPr>
      </w:pPr>
      <w:r w:rsidRPr="00C82450">
        <w:rPr>
          <w:rStyle w:val="Brak"/>
          <w:rFonts w:ascii="Calibri" w:hAnsi="Calibri"/>
          <w:color w:val="00000A"/>
          <w:sz w:val="22"/>
          <w:szCs w:val="22"/>
          <w:u w:color="00000A"/>
        </w:rPr>
        <w:t>Strona internetowa prowadzonego postępowania</w:t>
      </w:r>
      <w:r w:rsidRPr="00C82450">
        <w:rPr>
          <w:rStyle w:val="Brak"/>
          <w:rFonts w:ascii="Calibri" w:hAnsi="Calibri"/>
          <w:color w:val="EE0000"/>
          <w:sz w:val="22"/>
          <w:szCs w:val="22"/>
          <w:u w:color="00000A"/>
        </w:rPr>
        <w:t xml:space="preserve"> </w:t>
      </w:r>
      <w:r w:rsidRPr="00C82450">
        <w:rPr>
          <w:rStyle w:val="Brak"/>
          <w:rFonts w:ascii="Calibri" w:hAnsi="Calibri"/>
          <w:sz w:val="22"/>
          <w:szCs w:val="22"/>
          <w:u w:color="00000A"/>
        </w:rPr>
        <w:t xml:space="preserve">oraz </w:t>
      </w:r>
      <w:r w:rsidRPr="00C82450">
        <w:rPr>
          <w:rStyle w:val="Brak"/>
          <w:rFonts w:ascii="Calibri" w:hAnsi="Calibri"/>
          <w:color w:val="00000A"/>
          <w:sz w:val="22"/>
          <w:szCs w:val="22"/>
          <w:u w:color="00000A"/>
        </w:rPr>
        <w:t xml:space="preserve">adres strony internetowej, na której udostępniane będą zmiany i wyjaśnienia treści SWZ oraz inne dokumenty zamówienia bezpośrednio związane z postępowaniem o udzielenie zamówienia: </w:t>
      </w:r>
      <w:hyperlink r:id="rId10" w:history="1">
        <w:r w:rsidR="006C0AAF" w:rsidRPr="00506329">
          <w:rPr>
            <w:rStyle w:val="Hipercze"/>
            <w:rFonts w:ascii="Calibri" w:hAnsi="Calibri"/>
            <w:sz w:val="22"/>
            <w:szCs w:val="22"/>
          </w:rPr>
          <w:t>https://ezamowienia.gov.pl/mp-client/search/list/ocds-148610-215ee04f-4870-4548-9dd1-c69754ba5698</w:t>
        </w:r>
      </w:hyperlink>
      <w:r w:rsidR="006C0AAF">
        <w:rPr>
          <w:rStyle w:val="Brak"/>
          <w:rFonts w:ascii="Calibri" w:hAnsi="Calibri"/>
          <w:color w:val="00000A"/>
          <w:sz w:val="22"/>
          <w:szCs w:val="22"/>
          <w:u w:color="00000A"/>
        </w:rPr>
        <w:t xml:space="preserve"> </w:t>
      </w:r>
    </w:p>
    <w:p w14:paraId="6BAD44C8" w14:textId="77777777" w:rsidR="00B06B59" w:rsidRPr="00C82450" w:rsidRDefault="00B06B59">
      <w:pPr>
        <w:widowControl/>
        <w:tabs>
          <w:tab w:val="left" w:pos="142"/>
          <w:tab w:val="left" w:pos="284"/>
          <w:tab w:val="left" w:pos="567"/>
        </w:tabs>
        <w:suppressAutoHyphens w:val="0"/>
        <w:jc w:val="both"/>
        <w:rPr>
          <w:rStyle w:val="Brak"/>
          <w:rFonts w:ascii="Calibri" w:eastAsia="Calibri" w:hAnsi="Calibri" w:cs="Calibri"/>
          <w:color w:val="00000A"/>
          <w:sz w:val="22"/>
          <w:szCs w:val="22"/>
          <w:u w:color="00000A"/>
        </w:rPr>
      </w:pPr>
    </w:p>
    <w:p w14:paraId="7134A1EB"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b/>
          <w:bCs/>
          <w:color w:val="00000A"/>
          <w:sz w:val="22"/>
          <w:szCs w:val="22"/>
          <w:u w:color="00000A"/>
        </w:rPr>
      </w:pPr>
      <w:r w:rsidRPr="00C82450">
        <w:rPr>
          <w:rStyle w:val="Brak"/>
          <w:rFonts w:ascii="Calibri" w:hAnsi="Calibri"/>
          <w:b/>
          <w:bCs/>
          <w:color w:val="00000A"/>
          <w:sz w:val="22"/>
          <w:szCs w:val="22"/>
          <w:u w:color="00000A"/>
        </w:rPr>
        <w:t>ROZDZIAŁ II</w:t>
      </w:r>
      <w:r w:rsidRPr="00C82450">
        <w:rPr>
          <w:rStyle w:val="Brak"/>
          <w:rFonts w:ascii="Calibri" w:hAnsi="Calibri"/>
          <w:color w:val="00000A"/>
          <w:sz w:val="22"/>
          <w:szCs w:val="22"/>
          <w:u w:color="00000A"/>
        </w:rPr>
        <w:t xml:space="preserve">. </w:t>
      </w:r>
      <w:r w:rsidRPr="00C82450">
        <w:rPr>
          <w:rStyle w:val="Brak"/>
          <w:rFonts w:ascii="Calibri" w:hAnsi="Calibri"/>
          <w:b/>
          <w:bCs/>
          <w:color w:val="00000A"/>
          <w:sz w:val="22"/>
          <w:szCs w:val="22"/>
          <w:u w:color="00000A"/>
        </w:rPr>
        <w:t xml:space="preserve">TRYB UDZIELENIA ZAMÓWIENIA. </w:t>
      </w:r>
    </w:p>
    <w:p w14:paraId="0B34988E" w14:textId="77777777" w:rsidR="00B06B59" w:rsidRPr="00C82450" w:rsidRDefault="00000000" w:rsidP="002816E7">
      <w:pPr>
        <w:pStyle w:val="Akapitzlist"/>
        <w:numPr>
          <w:ilvl w:val="1"/>
          <w:numId w:val="2"/>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Postępowanie o udzielenie zamówienia publicznego, którego dotyczy niniejsza Specyfikacja Warunków Zamówienia, zwana dalej „SWZ”, prowadzone jest w trybie</w:t>
      </w:r>
      <w:r w:rsidRPr="00C82450">
        <w:rPr>
          <w:rStyle w:val="Brak"/>
          <w:color w:val="00000A"/>
          <w:u w:val="single" w:color="00000A"/>
          <w:lang w:val="pl-PL"/>
        </w:rPr>
        <w:t xml:space="preserve"> podstawowym bez negocjacji</w:t>
      </w:r>
      <w:r w:rsidRPr="00C82450">
        <w:rPr>
          <w:rStyle w:val="Brak"/>
          <w:color w:val="00000A"/>
          <w:u w:color="00000A"/>
          <w:lang w:val="pl-PL"/>
        </w:rPr>
        <w:t xml:space="preserve"> na podstawie art. 275 pkt 1 ustawy z ustawy z dnia 11 września 2019 r. Prawo zamówień publicznych (t.j. Dz. U. z 2024 r. poz. 1320 ze zm.),</w:t>
      </w:r>
      <w:r w:rsidRPr="00C82450">
        <w:rPr>
          <w:rStyle w:val="Brak"/>
          <w:lang w:val="pl-PL"/>
        </w:rPr>
        <w:t xml:space="preserve"> </w:t>
      </w:r>
      <w:r w:rsidRPr="00C82450">
        <w:rPr>
          <w:rStyle w:val="Brak"/>
          <w:color w:val="00000A"/>
          <w:u w:color="00000A"/>
          <w:lang w:val="pl-PL"/>
        </w:rPr>
        <w:t xml:space="preserve">dalej w skrócie Pzp lub ustawa Pzp), o wartości szacunkowej poniżej progów unijnych. </w:t>
      </w:r>
    </w:p>
    <w:p w14:paraId="7BCD2D83" w14:textId="77777777" w:rsidR="00B06B59" w:rsidRPr="00C82450" w:rsidRDefault="00000000" w:rsidP="002816E7">
      <w:pPr>
        <w:pStyle w:val="Akapitzlist"/>
        <w:numPr>
          <w:ilvl w:val="1"/>
          <w:numId w:val="2"/>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Postępowanie prowadzone jest przez Komisję Przetargową powołaną do przeprowadzenia niniejszego postępowania o udzielenie zamówienia publicznego.</w:t>
      </w:r>
    </w:p>
    <w:p w14:paraId="0958080F" w14:textId="77777777" w:rsidR="00B06B59" w:rsidRPr="00C82450" w:rsidRDefault="00000000" w:rsidP="002816E7">
      <w:pPr>
        <w:pStyle w:val="Akapitzlist"/>
        <w:numPr>
          <w:ilvl w:val="1"/>
          <w:numId w:val="2"/>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Do czynności podejmowanych przez Zamawiającego i Wykonawców w postępowaniu o udzielenie zamówienia stosuje się przepisy powołanej ustawy Pzp oraz aktów wykonawczych wydanych na jej podstawie, a w sprawach nieuregulowanych przepisy ustawy z dnia 23 kwietnia 1964 r. Kodeks cywilny (t.j. Dziennik Ustaw z 2025 r., poz. 1071 z późn. zm.).</w:t>
      </w:r>
    </w:p>
    <w:p w14:paraId="1139D888" w14:textId="77777777" w:rsidR="00B06B59" w:rsidRPr="00C82450" w:rsidRDefault="00000000" w:rsidP="002816E7">
      <w:pPr>
        <w:pStyle w:val="Akapitzlist"/>
        <w:numPr>
          <w:ilvl w:val="1"/>
          <w:numId w:val="2"/>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W związku z pełną elektronizacją zamówień publicznych Zamawiający zawiadamia i zwraca uwagę, iż komunikacja w postępowaniach o udzielenie zamówień publicznych odbywa się przy użyciu komunikacji elektronicznej zgodnie z zapisami niniejszej SWZ.</w:t>
      </w:r>
    </w:p>
    <w:p w14:paraId="73348BE8" w14:textId="77777777" w:rsidR="00B06B59" w:rsidRPr="00C82450" w:rsidRDefault="00000000" w:rsidP="002816E7">
      <w:pPr>
        <w:pStyle w:val="Akapitzlist"/>
        <w:numPr>
          <w:ilvl w:val="1"/>
          <w:numId w:val="2"/>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 xml:space="preserve">Rodzaj zamówienia: </w:t>
      </w:r>
      <w:r w:rsidRPr="00C82450">
        <w:rPr>
          <w:rStyle w:val="Brak"/>
          <w:b/>
          <w:bCs/>
          <w:color w:val="00000A"/>
          <w:u w:color="00000A"/>
          <w:lang w:val="pl-PL"/>
        </w:rPr>
        <w:t>roboty budowlane.</w:t>
      </w:r>
    </w:p>
    <w:p w14:paraId="41E82D74" w14:textId="77777777" w:rsidR="00B06B59" w:rsidRPr="00C82450" w:rsidRDefault="00000000" w:rsidP="002816E7">
      <w:pPr>
        <w:pStyle w:val="Akapitzlist"/>
        <w:numPr>
          <w:ilvl w:val="1"/>
          <w:numId w:val="2"/>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Zgodnie z art. 310 ustawy Pzp, Zamawiający przewiduje możliwość unieważnienia przedmiotowego postępowania, jeżeli środki publiczne, które Zamawiający zamierzał przeznaczyć na sfinansowanie zamówienia nie zostały mu przyznane.</w:t>
      </w:r>
    </w:p>
    <w:p w14:paraId="0324A3D2" w14:textId="77777777" w:rsidR="00B06B59" w:rsidRPr="00C82450" w:rsidRDefault="00000000" w:rsidP="002816E7">
      <w:pPr>
        <w:pStyle w:val="Akapitzlist"/>
        <w:numPr>
          <w:ilvl w:val="1"/>
          <w:numId w:val="2"/>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Zamawiający nie przewiduje zwrotu kosztów udziału w postępowaniu.</w:t>
      </w:r>
    </w:p>
    <w:p w14:paraId="2FAD5940" w14:textId="77777777" w:rsidR="00B06B59" w:rsidRPr="00C82450" w:rsidRDefault="00B06B59">
      <w:pPr>
        <w:widowControl/>
        <w:tabs>
          <w:tab w:val="left" w:pos="142"/>
          <w:tab w:val="left" w:pos="284"/>
          <w:tab w:val="left" w:pos="567"/>
        </w:tabs>
        <w:suppressAutoHyphens w:val="0"/>
        <w:jc w:val="both"/>
        <w:rPr>
          <w:rStyle w:val="Brak"/>
          <w:rFonts w:ascii="Calibri" w:eastAsia="Calibri" w:hAnsi="Calibri" w:cs="Calibri"/>
          <w:color w:val="00000A"/>
          <w:sz w:val="22"/>
          <w:szCs w:val="22"/>
          <w:u w:color="00000A"/>
        </w:rPr>
      </w:pPr>
    </w:p>
    <w:p w14:paraId="2845BB4E"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b/>
          <w:bCs/>
          <w:color w:val="00000A"/>
          <w:sz w:val="22"/>
          <w:szCs w:val="22"/>
          <w:u w:color="00000A"/>
        </w:rPr>
      </w:pPr>
      <w:r w:rsidRPr="00C82450">
        <w:rPr>
          <w:rStyle w:val="Brak"/>
          <w:rFonts w:ascii="Calibri" w:hAnsi="Calibri"/>
          <w:b/>
          <w:bCs/>
          <w:color w:val="00000A"/>
          <w:sz w:val="22"/>
          <w:szCs w:val="22"/>
          <w:u w:color="00000A"/>
        </w:rPr>
        <w:t>ROZDZIAŁ III. OPIS PRZEDMIOTU ZAMÓWIENIA.</w:t>
      </w:r>
    </w:p>
    <w:p w14:paraId="162F5BA8" w14:textId="77777777" w:rsidR="00B06B59" w:rsidRPr="00C82450" w:rsidRDefault="00000000" w:rsidP="002816E7">
      <w:pPr>
        <w:pStyle w:val="Akapitzlist"/>
        <w:numPr>
          <w:ilvl w:val="0"/>
          <w:numId w:val="4"/>
        </w:numPr>
        <w:tabs>
          <w:tab w:val="clear" w:pos="142"/>
          <w:tab w:val="left" w:pos="0"/>
        </w:tabs>
        <w:spacing w:after="0" w:line="240" w:lineRule="auto"/>
        <w:ind w:left="0" w:firstLine="0"/>
        <w:jc w:val="both"/>
        <w:rPr>
          <w:color w:val="00000A"/>
          <w:lang w:val="pl-PL"/>
        </w:rPr>
      </w:pPr>
      <w:bookmarkStart w:id="0" w:name="_Hlk106956323"/>
      <w:r w:rsidRPr="00C82450">
        <w:rPr>
          <w:rStyle w:val="Brak"/>
          <w:color w:val="00000A"/>
          <w:u w:color="0070C0"/>
          <w:lang w:val="pl-PL"/>
          <w14:textOutline w14:w="12700" w14:cap="flat" w14:cmpd="sng" w14:algn="ctr">
            <w14:noFill/>
            <w14:prstDash w14:val="solid"/>
            <w14:miter w14:lim="400000"/>
          </w14:textOutline>
        </w:rPr>
        <w:t xml:space="preserve"> Przedmiotem postępowania jest zaprojektowanie i wykonanie robót budowlanych polegających na poprawie efektywności energetycznej przedmiotowego budynku użyteczności publicznej czyli siedziby Teatru Im. St. I. Witkiewicza w Zakopanem przy ul. Chramcówki 15.</w:t>
      </w:r>
    </w:p>
    <w:p w14:paraId="31DBF7FA" w14:textId="77777777" w:rsidR="00B06B59" w:rsidRPr="00C82450" w:rsidRDefault="00000000" w:rsidP="002816E7">
      <w:pPr>
        <w:pStyle w:val="Akapitzlist"/>
        <w:numPr>
          <w:ilvl w:val="0"/>
          <w:numId w:val="4"/>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Zakres obowiązków Wykonawcy w trybie „zaprojektuj i wybuduj”:</w:t>
      </w:r>
    </w:p>
    <w:p w14:paraId="5EC4F148" w14:textId="77777777" w:rsidR="00B06B59" w:rsidRPr="00C82450" w:rsidRDefault="00000000" w:rsidP="002816E7">
      <w:pPr>
        <w:pStyle w:val="Akapitzlist"/>
        <w:numPr>
          <w:ilvl w:val="2"/>
          <w:numId w:val="4"/>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Sporządzenie inwentaryzacji obiektu w stopniu umożliwiającym wykonanie kompleksowej dokumentacji projektowej.</w:t>
      </w:r>
    </w:p>
    <w:p w14:paraId="44695197" w14:textId="77777777" w:rsidR="00B06B59" w:rsidRPr="00C82450" w:rsidRDefault="00000000" w:rsidP="002816E7">
      <w:pPr>
        <w:pStyle w:val="Akapitzlist"/>
        <w:numPr>
          <w:ilvl w:val="2"/>
          <w:numId w:val="4"/>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Sporządzenia świadectwa charakterystyki energetycznej budynku.</w:t>
      </w:r>
    </w:p>
    <w:p w14:paraId="176BE00E" w14:textId="77777777" w:rsidR="00B06B59" w:rsidRPr="00C82450" w:rsidRDefault="00000000" w:rsidP="002816E7">
      <w:pPr>
        <w:pStyle w:val="Akapitzlist"/>
        <w:numPr>
          <w:ilvl w:val="2"/>
          <w:numId w:val="4"/>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Opracowanie kompletnej dokumentacji projektowej niezbędnej do realizacji zamierzenia inwestycyjnego, dokumentów wymaganych do zgłoszenia prac budowlanych, projektów wykonawczych, projektów branżowych oraz dokumentacji formalno-prawnej, zgodnie z obowiązującymi przepisami, normami i wytycznymi Inwestora.</w:t>
      </w:r>
    </w:p>
    <w:p w14:paraId="207F3688" w14:textId="77777777" w:rsidR="00B06B59" w:rsidRPr="00C82450" w:rsidRDefault="00000000" w:rsidP="002816E7">
      <w:pPr>
        <w:pStyle w:val="Akapitzlist"/>
        <w:numPr>
          <w:ilvl w:val="2"/>
          <w:numId w:val="4"/>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Uzyskanie wszystkich decyzji administracyjnych, uzgodnień, opinii oraz pozwoleń, niezbędnych do realizacji inwestycji działając na podstawie pełnomocnictwa udzielonego przez Inwestora, w tym zgłoszenia robót budowlanych  oraz uzyskania pozwolenia na budowę.</w:t>
      </w:r>
    </w:p>
    <w:p w14:paraId="4B5BB0C9" w14:textId="77777777" w:rsidR="00B06B59" w:rsidRPr="00C82450" w:rsidRDefault="00000000" w:rsidP="002816E7">
      <w:pPr>
        <w:pStyle w:val="Akapitzlist"/>
        <w:numPr>
          <w:ilvl w:val="2"/>
          <w:numId w:val="5"/>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 xml:space="preserve">Sporządzenie specyfikacji technicznych wykonania i odbioru robót według wymagań zawartych w Rozporządzeniu Ministra Rozwoju i Technologii z dnia 29 grudnia 2021r. w sprawie szczegółowego zakresu i formy dokumentacji projektowej, specyfikacji technicznych wykonania i odbioru robót </w:t>
      </w:r>
      <w:r w:rsidRPr="00C82450">
        <w:rPr>
          <w:rStyle w:val="Brak"/>
          <w:color w:val="00000A"/>
          <w:u w:color="00000A"/>
          <w:lang w:val="pl-PL"/>
        </w:rPr>
        <w:lastRenderedPageBreak/>
        <w:t>budowlanych oraz programu funkcjonalno – użytkowego.</w:t>
      </w:r>
    </w:p>
    <w:p w14:paraId="1799DD66" w14:textId="77777777" w:rsidR="00B06B59" w:rsidRPr="00C82450" w:rsidRDefault="00000000" w:rsidP="002816E7">
      <w:pPr>
        <w:pStyle w:val="Akapitzlist"/>
        <w:numPr>
          <w:ilvl w:val="2"/>
          <w:numId w:val="5"/>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Sporządzenie  harmonogramu  rzeczowo-finansowego  robót  budowlanych,  sporządzonego z podziałem na miesiące do uzgodnienia z Inwestorem.</w:t>
      </w:r>
    </w:p>
    <w:p w14:paraId="04CF4562" w14:textId="77777777" w:rsidR="00B06B59" w:rsidRPr="00C82450" w:rsidRDefault="00000000" w:rsidP="002816E7">
      <w:pPr>
        <w:pStyle w:val="Akapitzlist"/>
        <w:numPr>
          <w:ilvl w:val="2"/>
          <w:numId w:val="5"/>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Realizacja robót budowlanych zgodnie z zatwierdzoną dokumentacją projektową, programem funkcjonalno-użytkowym, przepisami prawa budowlanego, normami technicznymi oraz warunkami technicznymi wykonania i odbioru robót, z zapewnieniem pełnej koordynacji międzybranżowej oraz z zachowaniem obowiązujących przepisów w zakresie bezpieczeństwa i higieny pracy, harmonogramem rzeczowo – finansowym oraz planem ochrony zdrowia.</w:t>
      </w:r>
    </w:p>
    <w:p w14:paraId="1EA58457" w14:textId="77777777" w:rsidR="00B06B59" w:rsidRPr="00C82450" w:rsidRDefault="00000000" w:rsidP="002816E7">
      <w:pPr>
        <w:pStyle w:val="Akapitzlist"/>
        <w:numPr>
          <w:ilvl w:val="2"/>
          <w:numId w:val="5"/>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Realizacja dostaw, montażu i instalacji wyposażenia zgodnie z dokumentacją projektową, specyfikacjami technicznymi i wymaganiami Inwestora.</w:t>
      </w:r>
    </w:p>
    <w:p w14:paraId="4ED2B8E0" w14:textId="77777777" w:rsidR="00B06B59" w:rsidRPr="00C82450" w:rsidRDefault="00000000" w:rsidP="002816E7">
      <w:pPr>
        <w:pStyle w:val="Akapitzlist"/>
        <w:numPr>
          <w:ilvl w:val="2"/>
          <w:numId w:val="5"/>
        </w:numPr>
        <w:tabs>
          <w:tab w:val="clear" w:pos="142"/>
          <w:tab w:val="left" w:pos="0"/>
        </w:tabs>
        <w:spacing w:after="0" w:line="240" w:lineRule="auto"/>
        <w:ind w:left="0" w:firstLine="0"/>
        <w:jc w:val="both"/>
        <w:rPr>
          <w:color w:val="00000A"/>
          <w:lang w:val="pl-PL"/>
        </w:rPr>
      </w:pPr>
      <w:r w:rsidRPr="00C82450">
        <w:rPr>
          <w:rStyle w:val="Brak"/>
          <w:color w:val="00000A"/>
          <w:u w:color="00000A"/>
          <w:lang w:val="pl-PL"/>
        </w:rPr>
        <w:t>Sporządzenie pełnej dokumentacji powykonawczej, obejmującej:</w:t>
      </w:r>
    </w:p>
    <w:p w14:paraId="050B36DB" w14:textId="77777777" w:rsidR="00B06B59" w:rsidRPr="00C82450" w:rsidRDefault="00000000" w:rsidP="002816E7">
      <w:pPr>
        <w:pStyle w:val="Akapitzlist"/>
        <w:numPr>
          <w:ilvl w:val="3"/>
          <w:numId w:val="5"/>
        </w:numPr>
        <w:tabs>
          <w:tab w:val="clear" w:pos="142"/>
          <w:tab w:val="left" w:pos="0"/>
        </w:tabs>
        <w:spacing w:after="0"/>
        <w:ind w:left="0" w:firstLine="0"/>
        <w:jc w:val="both"/>
        <w:rPr>
          <w:color w:val="00000A"/>
          <w:lang w:val="pl-PL"/>
        </w:rPr>
      </w:pPr>
      <w:r w:rsidRPr="00C82450">
        <w:rPr>
          <w:rStyle w:val="Brak"/>
          <w:color w:val="00000A"/>
          <w:u w:color="00000A"/>
          <w:lang w:val="pl-PL"/>
        </w:rPr>
        <w:t xml:space="preserve"> dokumentację odzwierciedlającą stan faktyczny po zakończeniu robót,</w:t>
      </w:r>
    </w:p>
    <w:p w14:paraId="1A441BFE" w14:textId="77777777" w:rsidR="00B06B59" w:rsidRPr="00C82450" w:rsidRDefault="00000000" w:rsidP="002816E7">
      <w:pPr>
        <w:pStyle w:val="Akapitzlist"/>
        <w:numPr>
          <w:ilvl w:val="3"/>
          <w:numId w:val="6"/>
        </w:numPr>
        <w:tabs>
          <w:tab w:val="clear" w:pos="142"/>
          <w:tab w:val="left" w:pos="0"/>
        </w:tabs>
        <w:spacing w:after="0"/>
        <w:ind w:left="0" w:firstLine="0"/>
        <w:jc w:val="both"/>
        <w:rPr>
          <w:color w:val="00000A"/>
          <w:lang w:val="pl-PL"/>
        </w:rPr>
      </w:pPr>
      <w:r w:rsidRPr="00C82450">
        <w:rPr>
          <w:rStyle w:val="Brak"/>
          <w:color w:val="00000A"/>
          <w:u w:color="00000A"/>
          <w:lang w:val="pl-PL"/>
        </w:rPr>
        <w:t xml:space="preserve"> uwzględnienie zmian nieistotnie odbiegających od zatwierdzonego projektu,</w:t>
      </w:r>
    </w:p>
    <w:p w14:paraId="41F2AE19" w14:textId="77777777" w:rsidR="00B06B59" w:rsidRPr="00C82450" w:rsidRDefault="00000000" w:rsidP="002816E7">
      <w:pPr>
        <w:pStyle w:val="Akapitzlist"/>
        <w:numPr>
          <w:ilvl w:val="3"/>
          <w:numId w:val="6"/>
        </w:numPr>
        <w:tabs>
          <w:tab w:val="clear" w:pos="142"/>
          <w:tab w:val="left" w:pos="0"/>
        </w:tabs>
        <w:spacing w:after="0"/>
        <w:ind w:left="0" w:firstLine="0"/>
        <w:jc w:val="both"/>
        <w:rPr>
          <w:color w:val="00000A"/>
          <w:lang w:val="pl-PL"/>
        </w:rPr>
      </w:pPr>
      <w:r w:rsidRPr="00C82450">
        <w:rPr>
          <w:rStyle w:val="Brak"/>
          <w:color w:val="00000A"/>
          <w:u w:color="00000A"/>
          <w:lang w:val="pl-PL"/>
        </w:rPr>
        <w:t xml:space="preserve"> komplet wymaganych protokołów badań, odbiorów oraz certyfikatów.</w:t>
      </w:r>
    </w:p>
    <w:p w14:paraId="160DD239" w14:textId="77777777" w:rsidR="00B06B59" w:rsidRPr="00C82450" w:rsidRDefault="00000000" w:rsidP="002816E7">
      <w:pPr>
        <w:pStyle w:val="Akapitzlist"/>
        <w:numPr>
          <w:ilvl w:val="2"/>
          <w:numId w:val="7"/>
        </w:numPr>
        <w:tabs>
          <w:tab w:val="clear" w:pos="142"/>
          <w:tab w:val="left" w:pos="0"/>
        </w:tabs>
        <w:spacing w:after="0"/>
        <w:ind w:left="0" w:firstLine="0"/>
        <w:jc w:val="both"/>
        <w:rPr>
          <w:color w:val="00000A"/>
          <w:lang w:val="pl-PL"/>
        </w:rPr>
      </w:pPr>
      <w:r w:rsidRPr="00C82450">
        <w:rPr>
          <w:rStyle w:val="Brak"/>
          <w:color w:val="00000A"/>
          <w:u w:color="00000A"/>
          <w:lang w:val="pl-PL"/>
        </w:rPr>
        <w:t>Zapewnienie pełnej koordynacji międzybranżowej dokumentacji projektowej i robót budowlanych, w tym identyfikacji i eliminacji kolizji, niezgodności i rozbieżności pomiędzy branżami oraz zapewnienia spójności wszystkich opracowań.</w:t>
      </w:r>
    </w:p>
    <w:p w14:paraId="2B467FB8" w14:textId="77777777" w:rsidR="00B06B59" w:rsidRPr="00C82450" w:rsidRDefault="00000000" w:rsidP="002816E7">
      <w:pPr>
        <w:pStyle w:val="Akapitzlist"/>
        <w:numPr>
          <w:ilvl w:val="2"/>
          <w:numId w:val="7"/>
        </w:numPr>
        <w:tabs>
          <w:tab w:val="clear" w:pos="142"/>
          <w:tab w:val="left" w:pos="0"/>
        </w:tabs>
        <w:spacing w:after="0"/>
        <w:ind w:left="0" w:firstLine="0"/>
        <w:jc w:val="both"/>
        <w:rPr>
          <w:color w:val="00000A"/>
          <w:lang w:val="pl-PL"/>
        </w:rPr>
      </w:pPr>
      <w:r w:rsidRPr="00C82450">
        <w:rPr>
          <w:rStyle w:val="Brak"/>
          <w:color w:val="00000A"/>
          <w:u w:color="00000A"/>
          <w:lang w:val="pl-PL"/>
        </w:rPr>
        <w:t>Zapewnienie nadzorów autorskich projektantów wszystkich branż na etapie realizacji, zgodnie z wymaganiami przepisów oraz potrzebami inwestycji, w zakresie niezbędnym do prawidłowego wykonania robót.</w:t>
      </w:r>
    </w:p>
    <w:p w14:paraId="4A9E735C" w14:textId="77777777" w:rsidR="00B06B59" w:rsidRPr="00C82450" w:rsidRDefault="00000000" w:rsidP="002816E7">
      <w:pPr>
        <w:pStyle w:val="Akapitzlist"/>
        <w:numPr>
          <w:ilvl w:val="2"/>
          <w:numId w:val="7"/>
        </w:numPr>
        <w:tabs>
          <w:tab w:val="clear" w:pos="142"/>
          <w:tab w:val="left" w:pos="0"/>
        </w:tabs>
        <w:spacing w:after="0"/>
        <w:ind w:left="0" w:firstLine="0"/>
        <w:jc w:val="both"/>
        <w:rPr>
          <w:color w:val="00000A"/>
          <w:lang w:val="pl-PL"/>
        </w:rPr>
      </w:pPr>
      <w:r w:rsidRPr="00C82450">
        <w:rPr>
          <w:rStyle w:val="Brak"/>
          <w:color w:val="00000A"/>
          <w:u w:color="00000A"/>
          <w:lang w:val="pl-PL"/>
        </w:rPr>
        <w:t>Odpowiedzialność za kompletność, jakość i zgodność dokumentacji projektowej z obowiązującymi przepisami prawa, normami, wytycznymi konserwatorskimi, wymaganiami Inwestora, a także za niezwłoczne usuwanie błędów i nieścisłości ujawnionych w trakcie realizacji robót.</w:t>
      </w:r>
    </w:p>
    <w:p w14:paraId="3BBC6F22" w14:textId="77777777" w:rsidR="00B06B59" w:rsidRPr="00C82450" w:rsidRDefault="00000000" w:rsidP="002816E7">
      <w:pPr>
        <w:pStyle w:val="Akapitzlist"/>
        <w:numPr>
          <w:ilvl w:val="2"/>
          <w:numId w:val="7"/>
        </w:numPr>
        <w:tabs>
          <w:tab w:val="clear" w:pos="142"/>
          <w:tab w:val="left" w:pos="0"/>
        </w:tabs>
        <w:spacing w:after="0"/>
        <w:ind w:left="0" w:firstLine="0"/>
        <w:jc w:val="both"/>
        <w:rPr>
          <w:color w:val="00000A"/>
          <w:lang w:val="pl-PL"/>
        </w:rPr>
      </w:pPr>
      <w:r w:rsidRPr="00C82450">
        <w:rPr>
          <w:rStyle w:val="Brak"/>
          <w:color w:val="00000A"/>
          <w:u w:color="00000A"/>
          <w:lang w:val="pl-PL"/>
        </w:rPr>
        <w:t>Wykonawca, planując realizację prac objętych niniejszym zamówieniem, zobowiązany jest do uwzględnienia budowy przyłącza do sieci ciepłowniczej oraz montażu węzła cieplnego, które zostaną wykonane przez gestora sieci – Geotermię Podhalańską, na podstawie umowy o przyłączenie do sieci nr Z981/2025.</w:t>
      </w:r>
    </w:p>
    <w:p w14:paraId="4700359B" w14:textId="77777777" w:rsidR="00B06B59" w:rsidRPr="00C82450" w:rsidRDefault="00000000" w:rsidP="002816E7">
      <w:pPr>
        <w:pStyle w:val="Akapitzlist"/>
        <w:numPr>
          <w:ilvl w:val="2"/>
          <w:numId w:val="7"/>
        </w:numPr>
        <w:tabs>
          <w:tab w:val="clear" w:pos="142"/>
          <w:tab w:val="left" w:pos="0"/>
        </w:tabs>
        <w:spacing w:after="0"/>
        <w:ind w:left="0" w:firstLine="0"/>
        <w:jc w:val="both"/>
        <w:rPr>
          <w:color w:val="00000A"/>
          <w:lang w:val="pl-PL"/>
        </w:rPr>
      </w:pPr>
      <w:r w:rsidRPr="00C82450">
        <w:rPr>
          <w:rStyle w:val="Brak"/>
          <w:color w:val="00000A"/>
          <w:u w:color="00000A"/>
          <w:lang w:val="pl-PL"/>
        </w:rPr>
        <w:t>Przygotowanie pełnej dokumentacji wymaganej do uzyskania pozwolenia na użytkowanie, w tym:</w:t>
      </w:r>
    </w:p>
    <w:p w14:paraId="6E15555F" w14:textId="77777777" w:rsidR="00B06B59" w:rsidRPr="00C82450" w:rsidRDefault="00000000" w:rsidP="002816E7">
      <w:pPr>
        <w:pStyle w:val="Akapitzlist"/>
        <w:numPr>
          <w:ilvl w:val="3"/>
          <w:numId w:val="7"/>
        </w:numPr>
        <w:tabs>
          <w:tab w:val="clear" w:pos="142"/>
          <w:tab w:val="left" w:pos="0"/>
        </w:tabs>
        <w:spacing w:after="0"/>
        <w:ind w:left="0" w:firstLine="0"/>
        <w:jc w:val="both"/>
        <w:rPr>
          <w:color w:val="00000A"/>
          <w:lang w:val="pl-PL"/>
        </w:rPr>
      </w:pPr>
      <w:r w:rsidRPr="00C82450">
        <w:rPr>
          <w:rStyle w:val="Brak"/>
          <w:color w:val="00000A"/>
          <w:u w:color="00000A"/>
          <w:lang w:val="pl-PL"/>
        </w:rPr>
        <w:t xml:space="preserve"> zgromadzenie wszystkich wymaganych protokołów, opinii, oświadczeń i uzgodnień,</w:t>
      </w:r>
    </w:p>
    <w:p w14:paraId="43790417" w14:textId="77777777" w:rsidR="00B06B59" w:rsidRPr="00C82450" w:rsidRDefault="00000000" w:rsidP="002816E7">
      <w:pPr>
        <w:pStyle w:val="Akapitzlist"/>
        <w:numPr>
          <w:ilvl w:val="3"/>
          <w:numId w:val="7"/>
        </w:numPr>
        <w:tabs>
          <w:tab w:val="clear" w:pos="142"/>
          <w:tab w:val="left" w:pos="0"/>
        </w:tabs>
        <w:spacing w:after="0"/>
        <w:ind w:left="0" w:firstLine="0"/>
        <w:jc w:val="both"/>
        <w:rPr>
          <w:color w:val="00000A"/>
          <w:lang w:val="pl-PL"/>
        </w:rPr>
      </w:pPr>
      <w:r w:rsidRPr="00C82450">
        <w:rPr>
          <w:rStyle w:val="Brak"/>
          <w:color w:val="00000A"/>
          <w:u w:color="00000A"/>
          <w:lang w:val="pl-PL"/>
        </w:rPr>
        <w:t xml:space="preserve"> opracowanie dokumentacji eksploatacyjnej i instrukcji użytkowania obiektów i instalacji,</w:t>
      </w:r>
    </w:p>
    <w:p w14:paraId="149EB376" w14:textId="77777777" w:rsidR="00B06B59" w:rsidRPr="00C82450" w:rsidRDefault="00000000" w:rsidP="002816E7">
      <w:pPr>
        <w:pStyle w:val="Akapitzlist"/>
        <w:numPr>
          <w:ilvl w:val="3"/>
          <w:numId w:val="7"/>
        </w:numPr>
        <w:tabs>
          <w:tab w:val="clear" w:pos="142"/>
          <w:tab w:val="left" w:pos="0"/>
        </w:tabs>
        <w:spacing w:after="0"/>
        <w:ind w:left="0" w:firstLine="0"/>
        <w:jc w:val="both"/>
        <w:rPr>
          <w:color w:val="00000A"/>
          <w:lang w:val="pl-PL"/>
        </w:rPr>
      </w:pPr>
      <w:r w:rsidRPr="00C82450">
        <w:rPr>
          <w:rStyle w:val="Brak"/>
          <w:color w:val="00000A"/>
          <w:u w:color="00000A"/>
          <w:lang w:val="pl-PL"/>
        </w:rPr>
        <w:t xml:space="preserve"> przygotowanie i złożenie kompletnego wniosku do organów nadzoru budowlanego,</w:t>
      </w:r>
    </w:p>
    <w:p w14:paraId="275765D3" w14:textId="77777777" w:rsidR="00B06B59" w:rsidRPr="00C82450" w:rsidRDefault="00000000" w:rsidP="002816E7">
      <w:pPr>
        <w:pStyle w:val="Akapitzlist"/>
        <w:numPr>
          <w:ilvl w:val="3"/>
          <w:numId w:val="7"/>
        </w:numPr>
        <w:tabs>
          <w:tab w:val="clear" w:pos="142"/>
          <w:tab w:val="left" w:pos="0"/>
        </w:tabs>
        <w:spacing w:after="0"/>
        <w:ind w:left="0" w:firstLine="0"/>
        <w:jc w:val="both"/>
        <w:rPr>
          <w:color w:val="00000A"/>
          <w:lang w:val="pl-PL"/>
        </w:rPr>
      </w:pPr>
      <w:r w:rsidRPr="00C82450">
        <w:rPr>
          <w:rStyle w:val="Brak"/>
          <w:color w:val="00000A"/>
          <w:u w:color="00000A"/>
          <w:lang w:val="pl-PL"/>
        </w:rPr>
        <w:t>uzyskanie wszelkich wymaganych dokumentów, zezwoleń, uzgodnień.</w:t>
      </w:r>
    </w:p>
    <w:p w14:paraId="5EEA0CB8" w14:textId="77777777" w:rsidR="00B06B59" w:rsidRPr="00C82450" w:rsidRDefault="00000000" w:rsidP="002816E7">
      <w:pPr>
        <w:pStyle w:val="Akapitzlist"/>
        <w:numPr>
          <w:ilvl w:val="3"/>
          <w:numId w:val="7"/>
        </w:numPr>
        <w:tabs>
          <w:tab w:val="clear" w:pos="142"/>
          <w:tab w:val="left" w:pos="0"/>
        </w:tabs>
        <w:spacing w:after="0"/>
        <w:ind w:left="0" w:firstLine="0"/>
        <w:jc w:val="both"/>
        <w:rPr>
          <w:color w:val="00000A"/>
          <w:lang w:val="pl-PL"/>
        </w:rPr>
      </w:pPr>
      <w:r w:rsidRPr="00C82450">
        <w:rPr>
          <w:rStyle w:val="Brak"/>
          <w:color w:val="00000A"/>
          <w:u w:color="00000A"/>
          <w:lang w:val="pl-PL"/>
        </w:rPr>
        <w:t xml:space="preserve"> udział w czynnościach kontrolnych i odbiorowych prowadzonych przez właściwe organy.</w:t>
      </w:r>
    </w:p>
    <w:p w14:paraId="53F6CA1B" w14:textId="77777777" w:rsidR="00B06B59" w:rsidRPr="00C82450" w:rsidRDefault="00000000" w:rsidP="002816E7">
      <w:pPr>
        <w:pStyle w:val="Akapitzlist"/>
        <w:numPr>
          <w:ilvl w:val="0"/>
          <w:numId w:val="4"/>
        </w:numPr>
        <w:tabs>
          <w:tab w:val="clear" w:pos="142"/>
          <w:tab w:val="left" w:pos="0"/>
        </w:tabs>
        <w:spacing w:after="0"/>
        <w:ind w:left="0" w:firstLine="0"/>
        <w:jc w:val="both"/>
        <w:rPr>
          <w:color w:val="00000A"/>
          <w:lang w:val="pl-PL"/>
        </w:rPr>
      </w:pPr>
      <w:r w:rsidRPr="00C82450">
        <w:rPr>
          <w:rStyle w:val="Brak"/>
          <w:color w:val="00000A"/>
          <w:u w:color="00000A"/>
          <w:lang w:val="pl-PL"/>
        </w:rPr>
        <w:t>W wyniku przeprowadzonych robot ma nastąpić efektywniejsze gospodarowanie zasobami sprzyjające rozwojowi niskoemisyjnej gospodarki, wzrost bezpieczeństwa energetycznego oraz poprawa stanu środowiska. Realizacja tego przedsięwzięcia pozwoli zmniejszyć koszty utrzymania budynku poprzez zmniejszenie kosztów energii cieplnej i elektrycznej.</w:t>
      </w:r>
      <w:bookmarkEnd w:id="0"/>
    </w:p>
    <w:p w14:paraId="3DB450CA" w14:textId="77777777" w:rsidR="00B06B59" w:rsidRPr="00C82450" w:rsidRDefault="00000000" w:rsidP="002816E7">
      <w:pPr>
        <w:pStyle w:val="Akapitzlist"/>
        <w:numPr>
          <w:ilvl w:val="0"/>
          <w:numId w:val="4"/>
        </w:numPr>
        <w:tabs>
          <w:tab w:val="clear" w:pos="142"/>
          <w:tab w:val="left" w:pos="0"/>
        </w:tabs>
        <w:spacing w:after="0" w:line="240" w:lineRule="auto"/>
        <w:ind w:left="0" w:firstLine="0"/>
        <w:jc w:val="both"/>
        <w:rPr>
          <w:color w:val="EE0000"/>
          <w:lang w:val="pl-PL"/>
        </w:rPr>
      </w:pPr>
      <w:r w:rsidRPr="00C82450">
        <w:rPr>
          <w:rStyle w:val="Brak"/>
          <w:color w:val="00000A"/>
          <w:u w:color="0070C0"/>
          <w:lang w:val="pl-PL"/>
        </w:rPr>
        <w:t xml:space="preserve">Przedmiot zamówienia jest realizowany w ramach projektu: </w:t>
      </w:r>
      <w:r w:rsidRPr="00C82450">
        <w:rPr>
          <w:rStyle w:val="Brak"/>
          <w:i/>
          <w:iCs/>
          <w:color w:val="00000A"/>
          <w:u w:color="0070C0"/>
          <w:lang w:val="pl-PL"/>
        </w:rPr>
        <w:t>Poprawa efektywności energetycznej budynku Teatru im. St. I. Witkiewicza w Zakopanem</w:t>
      </w:r>
      <w:r w:rsidRPr="00C82450">
        <w:rPr>
          <w:rStyle w:val="Brak"/>
          <w:color w:val="00000A"/>
          <w:u w:color="0070C0"/>
          <w:lang w:val="pl-PL"/>
        </w:rPr>
        <w:t>. Przedmiot zamówienia zaplanowany jest do realizacji z dofinansowaniem ze środków UE w ramach: Fundusze Europejskie dla Małopolski 2021-2027. FEMP.02 Fundusze europejskie dla środowiska, FEMP.02.02 Poprawa efektywności energetycznej – dotacja; A. Głęboka modernizacja energetyczna budynków użyteczności publicznej</w:t>
      </w:r>
    </w:p>
    <w:p w14:paraId="498C2D33" w14:textId="77777777" w:rsidR="00B06B59" w:rsidRPr="00C82450" w:rsidRDefault="00000000" w:rsidP="002816E7">
      <w:pPr>
        <w:pStyle w:val="Akapitzlist"/>
        <w:numPr>
          <w:ilvl w:val="0"/>
          <w:numId w:val="4"/>
        </w:numPr>
        <w:tabs>
          <w:tab w:val="clear" w:pos="142"/>
          <w:tab w:val="left" w:pos="0"/>
        </w:tabs>
        <w:spacing w:after="0" w:line="240" w:lineRule="auto"/>
        <w:ind w:left="0" w:firstLine="0"/>
        <w:jc w:val="both"/>
        <w:rPr>
          <w:color w:val="EE0000"/>
          <w:lang w:val="pl-PL"/>
        </w:rPr>
      </w:pPr>
      <w:r w:rsidRPr="00C82450">
        <w:rPr>
          <w:rStyle w:val="Brak"/>
          <w:lang w:val="pl-PL"/>
        </w:rPr>
        <w:t xml:space="preserve">Szczegółowy opis przedmiotu zamówienia zawiera Załącznik A do SWZ - Program Funkcjonalno-Użytkowy. </w:t>
      </w:r>
    </w:p>
    <w:p w14:paraId="21AED2DF" w14:textId="77777777" w:rsidR="00B06B59" w:rsidRPr="00C82450" w:rsidRDefault="00000000" w:rsidP="002816E7">
      <w:pPr>
        <w:pStyle w:val="Akapitzlist"/>
        <w:numPr>
          <w:ilvl w:val="0"/>
          <w:numId w:val="4"/>
        </w:numPr>
        <w:tabs>
          <w:tab w:val="clear" w:pos="142"/>
          <w:tab w:val="left" w:pos="0"/>
        </w:tabs>
        <w:spacing w:after="0" w:line="240" w:lineRule="auto"/>
        <w:ind w:left="0" w:firstLine="0"/>
        <w:jc w:val="both"/>
        <w:rPr>
          <w:lang w:val="pl-PL"/>
        </w:rPr>
      </w:pPr>
      <w:r w:rsidRPr="00C82450">
        <w:rPr>
          <w:rStyle w:val="apple-tab-span"/>
          <w:lang w:val="pl-PL"/>
        </w:rPr>
        <w:t>Ewentualne zastosowanie w dokumentacji wskazania konkretnych norm, certyfikatów oznacza, że Zamawiający dopuszcza normy i certyfikaty równoważne do wskazanych.</w:t>
      </w:r>
    </w:p>
    <w:p w14:paraId="4ADC8A94" w14:textId="77777777" w:rsidR="00B06B59" w:rsidRPr="00C82450" w:rsidRDefault="00000000" w:rsidP="002816E7">
      <w:pPr>
        <w:pStyle w:val="Akapitzlist"/>
        <w:numPr>
          <w:ilvl w:val="0"/>
          <w:numId w:val="4"/>
        </w:numPr>
        <w:tabs>
          <w:tab w:val="clear" w:pos="142"/>
          <w:tab w:val="left" w:pos="0"/>
        </w:tabs>
        <w:spacing w:after="0" w:line="240" w:lineRule="auto"/>
        <w:ind w:left="0" w:firstLine="0"/>
        <w:jc w:val="both"/>
        <w:rPr>
          <w:lang w:val="pl-PL"/>
        </w:rPr>
      </w:pPr>
      <w:r w:rsidRPr="00C82450">
        <w:rPr>
          <w:rStyle w:val="apple-tab-span"/>
          <w:lang w:val="pl-PL"/>
        </w:rPr>
        <w:t xml:space="preserve"> Zamawiający zaznacza, iż z uwagi na rodzaj i zakres zamówienia Wykonawca przy realizacji umowy </w:t>
      </w:r>
      <w:r w:rsidRPr="00C82450">
        <w:rPr>
          <w:rStyle w:val="apple-tab-span"/>
          <w:lang w:val="pl-PL"/>
        </w:rPr>
        <w:lastRenderedPageBreak/>
        <w:t>zobowiązany jest, aby wszystkie osoby wykonujące prace: ogólnobudowlane, dekarskie, przygotowawcze, ziemne, porządkowe, montażowe, instalacyjne, wykończeniowe poza pracami specjalistycznymi i wymagającymi szczególnych uprawnień oraz czynnościami związanymi z nadzorem i organizacją prac budowlanych, były zatrudnione w ramach stosunku pracy jako jego pracownicy w rozumieniu przepisów ustawy z dnia 26 czerwca 1974 r. – Kodeks pracy (t.j. Dziennik Ustaw z 2025 r. poz. 277). Wykonawca zobowiązany jest zagwarantować zatrudnienie na powyższych zasadach przez okres wykonywania tych czynności w trakcie realizacji przedmiotu zamówienia. Zobowiązanie wynikające ze zdań poprzednich dotyczy również podwykonawców, którym Wykonawca zleci opisane czynności związane z realizacją usług objętych zakresem niniejszej umowy. Szczegółowe warunki realizacji i kontroli oraz wymagań dotyczących tego zobowiązania określone są w treści projektowanych postanowień umowy. Realizacja zamówienia przez ww. osoby będzie miała na celu podniesienie jakości wykonania zamówienia, większą dyspozycyjność osób wykonujących zamówienie wobec Zamawiającego i Wykonawcy, większe doświadczenie personelu (wynikające ze stałości zatrudnienia u danego Wykonawcy), lepszą kontrolę wykonania zamówienia z uwagi na kierownictwo pracodawcy wynikające ze stosunku pracy, większe zaangażowanie pracowników (wynikające z potrzeby należytego wywiązania się z obowiązków pracowniczych), co przekłada się na utrzymanie zatrudnienia i promowanie aspektów społecznych.</w:t>
      </w:r>
    </w:p>
    <w:p w14:paraId="09BD3A3E" w14:textId="77777777" w:rsidR="00B06B59" w:rsidRPr="00C82450" w:rsidRDefault="00000000" w:rsidP="002816E7">
      <w:pPr>
        <w:pStyle w:val="Akapitzlist"/>
        <w:numPr>
          <w:ilvl w:val="0"/>
          <w:numId w:val="4"/>
        </w:numPr>
        <w:tabs>
          <w:tab w:val="clear" w:pos="142"/>
          <w:tab w:val="left" w:pos="0"/>
        </w:tabs>
        <w:spacing w:after="0" w:line="240" w:lineRule="auto"/>
        <w:ind w:left="0" w:firstLine="0"/>
        <w:jc w:val="both"/>
        <w:rPr>
          <w:lang w:val="pl-PL"/>
        </w:rPr>
      </w:pPr>
      <w:r w:rsidRPr="00C82450">
        <w:rPr>
          <w:rStyle w:val="apple-tab-span"/>
          <w:lang w:val="pl-PL"/>
        </w:rPr>
        <w:t>Zamawiający nie przewiduje składania ofert częściowych, gdyż przedmiotem zamówienia jest kompleksowe realizacja zadania mająca na celu poprawę efektywności energetycznej budynku Teatru im. St. Witkiewicza w Zakopanem, a podział tego zamówienia na części prowadziłby do konieczności skoordynowania działań różnych Wykonawców, realizujących poszczególne części zamówienia, co istotnie komplikowałoby proces inwestycyjny, znacznie zwiększałoby zagrożenie nieprawidłowej realizacji zamówienia, opóźnieniami w jego realizacji, jak również zwiększenia kosztów całej inwestycji, a co za tym idzie braku realizacji celów Zamawiającego.</w:t>
      </w:r>
    </w:p>
    <w:p w14:paraId="3B701445" w14:textId="77777777" w:rsidR="00B06B59" w:rsidRPr="00C82450" w:rsidRDefault="00000000" w:rsidP="002816E7">
      <w:pPr>
        <w:pStyle w:val="Akapitzlist"/>
        <w:widowControl/>
        <w:numPr>
          <w:ilvl w:val="0"/>
          <w:numId w:val="4"/>
        </w:numPr>
        <w:tabs>
          <w:tab w:val="clear" w:pos="142"/>
          <w:tab w:val="left" w:pos="0"/>
        </w:tabs>
        <w:suppressAutoHyphens w:val="0"/>
        <w:spacing w:after="0" w:line="240" w:lineRule="auto"/>
        <w:ind w:left="0" w:firstLine="0"/>
        <w:jc w:val="both"/>
        <w:rPr>
          <w:lang w:val="pl-PL"/>
        </w:rPr>
      </w:pPr>
      <w:r w:rsidRPr="00C82450">
        <w:rPr>
          <w:rStyle w:val="apple-tab-span"/>
          <w:lang w:val="pl-PL"/>
        </w:rPr>
        <w:t>Warunki realizacji zamówienia zawarte zostały w projektowanych postanowieniach umowy zawartych w SWZ.</w:t>
      </w:r>
    </w:p>
    <w:p w14:paraId="55C67A4D" w14:textId="77777777" w:rsidR="00B06B59" w:rsidRDefault="00000000" w:rsidP="002816E7">
      <w:pPr>
        <w:pStyle w:val="Akapitzlist"/>
        <w:widowControl/>
        <w:numPr>
          <w:ilvl w:val="0"/>
          <w:numId w:val="4"/>
        </w:numPr>
        <w:tabs>
          <w:tab w:val="clear" w:pos="142"/>
          <w:tab w:val="left" w:pos="0"/>
        </w:tabs>
        <w:suppressAutoHyphens w:val="0"/>
        <w:spacing w:after="0" w:line="240" w:lineRule="auto"/>
        <w:ind w:left="0" w:firstLine="0"/>
        <w:jc w:val="both"/>
        <w:rPr>
          <w:rStyle w:val="apple-tab-span"/>
          <w:lang w:val="pl-PL"/>
        </w:rPr>
      </w:pPr>
      <w:r w:rsidRPr="00C82450">
        <w:rPr>
          <w:rStyle w:val="apple-tab-span"/>
          <w:lang w:val="pl-PL"/>
        </w:rPr>
        <w:t xml:space="preserve">Kody CPV: </w:t>
      </w:r>
    </w:p>
    <w:p w14:paraId="1769E5C8" w14:textId="017EB7FE" w:rsidR="006F068C" w:rsidRPr="006F068C" w:rsidRDefault="006F068C" w:rsidP="006F068C">
      <w:pPr>
        <w:widowControl/>
        <w:tabs>
          <w:tab w:val="left" w:pos="0"/>
          <w:tab w:val="left" w:pos="142"/>
          <w:tab w:val="left" w:pos="284"/>
          <w:tab w:val="left" w:pos="567"/>
          <w:tab w:val="left" w:pos="833"/>
        </w:tabs>
        <w:suppressAutoHyphens w:val="0"/>
        <w:jc w:val="both"/>
        <w:rPr>
          <w:rFonts w:ascii="Calibri" w:hAnsi="Calibri" w:cs="Calibri"/>
          <w:sz w:val="22"/>
          <w:szCs w:val="22"/>
        </w:rPr>
      </w:pPr>
      <w:r w:rsidRPr="006F068C">
        <w:rPr>
          <w:rStyle w:val="apple-tab-span"/>
          <w:rFonts w:ascii="Calibri" w:hAnsi="Calibri" w:cs="Calibri"/>
          <w:sz w:val="22"/>
          <w:szCs w:val="22"/>
        </w:rPr>
        <w:t>45000000-7 Roboty budowlane</w:t>
      </w:r>
    </w:p>
    <w:p w14:paraId="3A4EB0A4"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6F068C">
        <w:rPr>
          <w:rStyle w:val="apple-tab-span"/>
          <w:rFonts w:cs="Calibri"/>
          <w:lang w:val="pl-PL"/>
        </w:rPr>
        <w:t>71220000-6 Usługi</w:t>
      </w:r>
      <w:r w:rsidRPr="00C82450">
        <w:rPr>
          <w:rStyle w:val="apple-tab-span"/>
          <w:lang w:val="pl-PL"/>
        </w:rPr>
        <w:t xml:space="preserve"> projektowania architektonicznego</w:t>
      </w:r>
    </w:p>
    <w:p w14:paraId="77DB6728"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71320000-7 Usługi inżynieryjne w zakresie projektowania</w:t>
      </w:r>
    </w:p>
    <w:p w14:paraId="371152BB"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71248000-8 Nadzór nad projektem i dokumentacją</w:t>
      </w:r>
    </w:p>
    <w:p w14:paraId="3E63610D" w14:textId="77777777" w:rsidR="00B06B59" w:rsidRPr="00C82450" w:rsidRDefault="00000000" w:rsidP="002816E7">
      <w:pPr>
        <w:pStyle w:val="Akapitzlist"/>
        <w:widowControl/>
        <w:tabs>
          <w:tab w:val="left" w:pos="0"/>
          <w:tab w:val="left" w:pos="284"/>
        </w:tabs>
        <w:suppressAutoHyphens w:val="0"/>
        <w:spacing w:after="0" w:line="240" w:lineRule="auto"/>
        <w:ind w:left="0"/>
        <w:jc w:val="both"/>
        <w:rPr>
          <w:rStyle w:val="apple-tab-span"/>
          <w:lang w:val="pl-PL"/>
        </w:rPr>
      </w:pPr>
      <w:r w:rsidRPr="00C82450">
        <w:rPr>
          <w:rStyle w:val="apple-tab-span"/>
          <w:lang w:val="pl-PL"/>
        </w:rPr>
        <w:t>45300000-0 Roboty instalacyjne w budynkach</w:t>
      </w:r>
    </w:p>
    <w:p w14:paraId="058EFE07"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45100000-8 Przygotowanie terenu pod budowę</w:t>
      </w:r>
    </w:p>
    <w:p w14:paraId="59B3FEE6"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45113000-2 Roboty na placu budowy</w:t>
      </w:r>
    </w:p>
    <w:p w14:paraId="6946ABC6"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45200000-9 Roboty budowlane w zakresie wznoszenia kompletnych obiektów budowlanych lub ich części oraz roboty w zakresie inżynierii lądowej i wodnej</w:t>
      </w:r>
    </w:p>
    <w:p w14:paraId="5738AC2F"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45210000-2 Roboty budowlane w zakresie budynków</w:t>
      </w:r>
    </w:p>
    <w:p w14:paraId="34327E70"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45220000-5 Roboty inżynieryjne i budowlane</w:t>
      </w:r>
    </w:p>
    <w:p w14:paraId="10294FBA"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45230000-8 Roboty budowlane w zakresie budowy rurociągów</w:t>
      </w:r>
    </w:p>
    <w:p w14:paraId="1BE45F86"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45260000-7 Roboty w zakresie wykonywania pokryć i konstrukcji dachowych i inne podobne roboty specjalistyczne</w:t>
      </w:r>
    </w:p>
    <w:p w14:paraId="23316010"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45262000-1 Specjalne roboty budowlane inne niż dachowe</w:t>
      </w:r>
    </w:p>
    <w:p w14:paraId="383F0B1F"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45300000-0 Roboty instalacyjne w budynkach</w:t>
      </w:r>
    </w:p>
    <w:p w14:paraId="659A7EC6"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45310000-3 Roboty w zakresie instalacji elektrycznych</w:t>
      </w:r>
    </w:p>
    <w:p w14:paraId="72FE5BF3"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 xml:space="preserve">45311000-0 Roboty w zakresie okablowania oraz instalacji elektrycznych </w:t>
      </w:r>
    </w:p>
    <w:p w14:paraId="231A7A4E"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 xml:space="preserve">45315000-8 Instalowanie urządzeń i sprzętu elektrycznego w budynkach </w:t>
      </w:r>
    </w:p>
    <w:p w14:paraId="49D2D415"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45317000-2 Inne instalacje elektryczne</w:t>
      </w:r>
    </w:p>
    <w:p w14:paraId="381F09FD"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45330000-9 Roboty instalacyjne wodno-kanalizacyjne i sanitarne</w:t>
      </w:r>
    </w:p>
    <w:p w14:paraId="19CEF904"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lastRenderedPageBreak/>
        <w:t>45331000-6 Instalowanie urządzeń grzewczych, wentylacyjnych i klimatyzacyjnych</w:t>
      </w:r>
    </w:p>
    <w:p w14:paraId="3433DA95"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45400000-1 Roboty wykończeniowe w zakresie obiektów budowlanych</w:t>
      </w:r>
    </w:p>
    <w:p w14:paraId="44554E96"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45410000-4 Tynkowanie</w:t>
      </w:r>
    </w:p>
    <w:p w14:paraId="17B49CC6"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45420000-7 Roboty w zakresie zakładania stolarki budowlanej oraz roboty ciesielskie</w:t>
      </w:r>
    </w:p>
    <w:p w14:paraId="06EF07F6"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45440000-3 Roboty malarskie i szklarskie</w:t>
      </w:r>
    </w:p>
    <w:p w14:paraId="1B112C68"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45450000-6 Roboty budowlane wykończeniowe pozostałe</w:t>
      </w:r>
    </w:p>
    <w:p w14:paraId="7CE1428E"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45453000-7 Roboty remontowe i renowacyjne</w:t>
      </w:r>
    </w:p>
    <w:p w14:paraId="68C34B4D"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71000000-8 Usługi architektoniczne, budowlane, inżynieryjne i kontrolne</w:t>
      </w:r>
    </w:p>
    <w:p w14:paraId="272CC3C8"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71200000-0 Usługi architektoniczne i podobne</w:t>
      </w:r>
    </w:p>
    <w:p w14:paraId="7B5F9E54"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71220000-6 Usługi projektowania architektonicznego</w:t>
      </w:r>
    </w:p>
    <w:p w14:paraId="1E49F215"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71221000-3 Usługi architektoniczne w zakresie obiektów budowlanych</w:t>
      </w:r>
    </w:p>
    <w:p w14:paraId="15D8C2F5"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71240000-2 Usługi architektoniczne, inżynieryjne i planowania</w:t>
      </w:r>
    </w:p>
    <w:p w14:paraId="37BBF4BD"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71248000-8 Nadzór nad projektem i dokumentacją</w:t>
      </w:r>
    </w:p>
    <w:p w14:paraId="40A8D84B"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 xml:space="preserve">71250000-5 Usługi architektoniczne, inżynieryjne i pomiarowe </w:t>
      </w:r>
    </w:p>
    <w:p w14:paraId="287E82B9"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71251000-2 Usługi architektoniczne i dotyczące pomiarów budynków</w:t>
      </w:r>
    </w:p>
    <w:p w14:paraId="1869C601"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71300000-1 Usługi inżynieryjne</w:t>
      </w:r>
    </w:p>
    <w:p w14:paraId="2CDDE330"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 xml:space="preserve">71320000-7 Usługi inżynieryjne w zakresie projektowania </w:t>
      </w:r>
    </w:p>
    <w:p w14:paraId="57618592" w14:textId="77777777" w:rsidR="00B06B59" w:rsidRPr="00C82450" w:rsidRDefault="00000000" w:rsidP="002816E7">
      <w:pPr>
        <w:pStyle w:val="Akapitzlist"/>
        <w:widowControl/>
        <w:tabs>
          <w:tab w:val="left" w:pos="0"/>
          <w:tab w:val="left" w:pos="284"/>
        </w:tabs>
        <w:suppressAutoHyphens w:val="0"/>
        <w:spacing w:after="0"/>
        <w:ind w:left="0"/>
        <w:jc w:val="both"/>
        <w:rPr>
          <w:rStyle w:val="apple-tab-span"/>
          <w:lang w:val="pl-PL"/>
        </w:rPr>
      </w:pPr>
      <w:r w:rsidRPr="00C82450">
        <w:rPr>
          <w:rStyle w:val="apple-tab-span"/>
          <w:lang w:val="pl-PL"/>
        </w:rPr>
        <w:t>71330000-0 Różne usługi inżynieryjne</w:t>
      </w:r>
    </w:p>
    <w:p w14:paraId="534E29C6" w14:textId="77777777" w:rsidR="00B06B59" w:rsidRPr="00C82450" w:rsidRDefault="00000000" w:rsidP="002816E7">
      <w:pPr>
        <w:pStyle w:val="Akapitzlist"/>
        <w:widowControl/>
        <w:tabs>
          <w:tab w:val="left" w:pos="0"/>
          <w:tab w:val="left" w:pos="284"/>
        </w:tabs>
        <w:suppressAutoHyphens w:val="0"/>
        <w:spacing w:after="0" w:line="240" w:lineRule="auto"/>
        <w:ind w:left="0"/>
        <w:jc w:val="both"/>
        <w:rPr>
          <w:rStyle w:val="apple-tab-span"/>
          <w:lang w:val="pl-PL"/>
        </w:rPr>
      </w:pPr>
      <w:r w:rsidRPr="00C82450">
        <w:rPr>
          <w:rStyle w:val="apple-tab-span"/>
          <w:lang w:val="pl-PL"/>
        </w:rPr>
        <w:t xml:space="preserve">71500000-3  Usługi związane z budownictwem </w:t>
      </w:r>
    </w:p>
    <w:p w14:paraId="78A574CE" w14:textId="77777777" w:rsidR="00B06B59" w:rsidRPr="00C82450" w:rsidRDefault="00000000" w:rsidP="002816E7">
      <w:pPr>
        <w:pStyle w:val="Akapitzlist"/>
        <w:widowControl/>
        <w:tabs>
          <w:tab w:val="left" w:pos="0"/>
          <w:tab w:val="left" w:pos="284"/>
        </w:tabs>
        <w:suppressAutoHyphens w:val="0"/>
        <w:spacing w:after="0" w:line="240" w:lineRule="auto"/>
        <w:ind w:left="0"/>
        <w:jc w:val="both"/>
        <w:rPr>
          <w:rStyle w:val="apple-tab-span"/>
          <w:lang w:val="pl-PL"/>
        </w:rPr>
      </w:pPr>
      <w:r w:rsidRPr="00C82450">
        <w:rPr>
          <w:rStyle w:val="apple-tab-span"/>
          <w:lang w:val="pl-PL"/>
        </w:rPr>
        <w:t>71520000-9 Usługi nadzoru budowlanego</w:t>
      </w:r>
    </w:p>
    <w:p w14:paraId="7E7F07E8" w14:textId="77777777" w:rsidR="00B06B59" w:rsidRPr="00C82450" w:rsidRDefault="00000000" w:rsidP="002816E7">
      <w:pPr>
        <w:pStyle w:val="Akapitzlist"/>
        <w:widowControl/>
        <w:tabs>
          <w:tab w:val="left" w:pos="0"/>
          <w:tab w:val="left" w:pos="284"/>
        </w:tabs>
        <w:suppressAutoHyphens w:val="0"/>
        <w:spacing w:after="0" w:line="240" w:lineRule="auto"/>
        <w:ind w:left="0"/>
        <w:jc w:val="both"/>
        <w:rPr>
          <w:rStyle w:val="apple-tab-span"/>
          <w:lang w:val="pl-PL"/>
        </w:rPr>
      </w:pPr>
      <w:r w:rsidRPr="00C82450">
        <w:rPr>
          <w:rStyle w:val="apple-tab-span"/>
          <w:lang w:val="pl-PL"/>
        </w:rPr>
        <w:t>71540000-5 - Usługi zarządzania budową</w:t>
      </w:r>
    </w:p>
    <w:p w14:paraId="6A5F3FE5" w14:textId="77777777" w:rsidR="00B06B59" w:rsidRPr="00C82450" w:rsidRDefault="00B06B59">
      <w:pPr>
        <w:pStyle w:val="Akapitzlist"/>
        <w:widowControl/>
        <w:tabs>
          <w:tab w:val="left" w:pos="142"/>
          <w:tab w:val="left" w:pos="284"/>
          <w:tab w:val="left" w:pos="833"/>
        </w:tabs>
        <w:suppressAutoHyphens w:val="0"/>
        <w:spacing w:after="0" w:line="240" w:lineRule="auto"/>
        <w:ind w:left="0"/>
        <w:jc w:val="both"/>
        <w:rPr>
          <w:rStyle w:val="apple-tab-span"/>
          <w:lang w:val="pl-PL"/>
        </w:rPr>
      </w:pPr>
    </w:p>
    <w:p w14:paraId="632334B1" w14:textId="77777777" w:rsidR="00B06B59" w:rsidRPr="00C82450" w:rsidRDefault="00000000">
      <w:pPr>
        <w:tabs>
          <w:tab w:val="left" w:pos="142"/>
          <w:tab w:val="left" w:pos="284"/>
          <w:tab w:val="left" w:pos="567"/>
        </w:tabs>
        <w:jc w:val="both"/>
        <w:rPr>
          <w:rStyle w:val="Brak"/>
          <w:rFonts w:ascii="Calibri" w:eastAsia="Calibri" w:hAnsi="Calibri" w:cs="Calibri"/>
          <w:b/>
          <w:bCs/>
          <w:sz w:val="22"/>
          <w:szCs w:val="22"/>
        </w:rPr>
      </w:pPr>
      <w:r w:rsidRPr="00C82450">
        <w:rPr>
          <w:rStyle w:val="Brak"/>
          <w:rFonts w:ascii="Calibri" w:hAnsi="Calibri"/>
          <w:b/>
          <w:bCs/>
          <w:sz w:val="22"/>
          <w:szCs w:val="22"/>
        </w:rPr>
        <w:t>ROZDZIAŁ IV – PRZEDMIOTOWE ŚRODKI DOWODOWE</w:t>
      </w:r>
    </w:p>
    <w:p w14:paraId="58A957D8" w14:textId="77777777" w:rsidR="00B06B59" w:rsidRPr="00C82450" w:rsidRDefault="00000000">
      <w:pPr>
        <w:numPr>
          <w:ilvl w:val="0"/>
          <w:numId w:val="9"/>
        </w:numPr>
        <w:jc w:val="both"/>
        <w:rPr>
          <w:rFonts w:ascii="Calibri" w:hAnsi="Calibri"/>
          <w:sz w:val="22"/>
          <w:szCs w:val="22"/>
        </w:rPr>
      </w:pPr>
      <w:r w:rsidRPr="00C82450">
        <w:rPr>
          <w:rStyle w:val="apple-tab-span"/>
          <w:rFonts w:ascii="Calibri" w:hAnsi="Calibri"/>
          <w:sz w:val="22"/>
          <w:szCs w:val="22"/>
        </w:rPr>
        <w:t>Zamawiający nie wymaga złożenia wraz z ofertą przedmiotowych środk</w:t>
      </w:r>
      <w:r w:rsidRPr="00C82450">
        <w:rPr>
          <w:rStyle w:val="Brak"/>
          <w:rFonts w:ascii="Calibri" w:hAnsi="Calibri"/>
          <w:sz w:val="22"/>
          <w:szCs w:val="22"/>
        </w:rPr>
        <w:t>ó</w:t>
      </w:r>
      <w:r w:rsidRPr="00C82450">
        <w:rPr>
          <w:rStyle w:val="apple-tab-span"/>
          <w:rFonts w:ascii="Calibri" w:hAnsi="Calibri"/>
          <w:sz w:val="22"/>
          <w:szCs w:val="22"/>
        </w:rPr>
        <w:t xml:space="preserve">w dowodowych. </w:t>
      </w:r>
    </w:p>
    <w:p w14:paraId="739BE8BC" w14:textId="77777777" w:rsidR="00B06B59" w:rsidRPr="00C82450" w:rsidRDefault="00B06B59">
      <w:pPr>
        <w:widowControl/>
        <w:tabs>
          <w:tab w:val="left" w:pos="142"/>
          <w:tab w:val="left" w:pos="284"/>
          <w:tab w:val="left" w:pos="567"/>
        </w:tabs>
        <w:suppressAutoHyphens w:val="0"/>
        <w:jc w:val="both"/>
        <w:rPr>
          <w:rStyle w:val="Brak"/>
          <w:rFonts w:ascii="Calibri" w:eastAsia="Calibri" w:hAnsi="Calibri" w:cs="Calibri"/>
          <w:b/>
          <w:bCs/>
          <w:sz w:val="22"/>
          <w:szCs w:val="22"/>
        </w:rPr>
      </w:pPr>
    </w:p>
    <w:p w14:paraId="3F3C6A62" w14:textId="77777777" w:rsidR="00B06B59" w:rsidRPr="00C82450" w:rsidRDefault="00000000">
      <w:pPr>
        <w:widowControl/>
        <w:tabs>
          <w:tab w:val="left" w:pos="142"/>
          <w:tab w:val="left" w:pos="284"/>
          <w:tab w:val="left" w:pos="567"/>
        </w:tabs>
        <w:jc w:val="both"/>
        <w:rPr>
          <w:rStyle w:val="Brak"/>
          <w:rFonts w:ascii="Calibri" w:eastAsia="Calibri" w:hAnsi="Calibri" w:cs="Calibri"/>
          <w:b/>
          <w:bCs/>
          <w:sz w:val="22"/>
          <w:szCs w:val="22"/>
        </w:rPr>
      </w:pPr>
      <w:r w:rsidRPr="00C82450">
        <w:rPr>
          <w:rStyle w:val="Brak"/>
          <w:rFonts w:ascii="Calibri" w:hAnsi="Calibri"/>
          <w:b/>
          <w:bCs/>
          <w:sz w:val="22"/>
          <w:szCs w:val="22"/>
        </w:rPr>
        <w:t xml:space="preserve">ROZDZIAŁ V – TERMIN REALIZACJI ZAMÓWIENIA </w:t>
      </w:r>
    </w:p>
    <w:p w14:paraId="0BCA15A2" w14:textId="77777777" w:rsidR="00B06B59" w:rsidRPr="00C82450" w:rsidRDefault="00000000" w:rsidP="002816E7">
      <w:pPr>
        <w:widowControl/>
        <w:numPr>
          <w:ilvl w:val="0"/>
          <w:numId w:val="11"/>
        </w:numPr>
        <w:tabs>
          <w:tab w:val="clear" w:pos="142"/>
          <w:tab w:val="left" w:pos="0"/>
        </w:tabs>
        <w:suppressAutoHyphens w:val="0"/>
        <w:ind w:left="0" w:firstLine="0"/>
        <w:jc w:val="both"/>
        <w:rPr>
          <w:rFonts w:ascii="Calibri" w:hAnsi="Calibri"/>
          <w:sz w:val="22"/>
          <w:szCs w:val="22"/>
        </w:rPr>
      </w:pPr>
      <w:r w:rsidRPr="00C82450">
        <w:rPr>
          <w:rStyle w:val="Brak"/>
          <w:rFonts w:ascii="Calibri" w:hAnsi="Calibri"/>
          <w:sz w:val="22"/>
          <w:szCs w:val="22"/>
        </w:rPr>
        <w:t>Zamówienie musi zostać wykonane w terminie do 7 miesięcy od udzielenia zamówienia tj. zwarcia umowy.</w:t>
      </w:r>
    </w:p>
    <w:p w14:paraId="62ACAE22" w14:textId="77777777" w:rsidR="00B06B59" w:rsidRPr="00C82450" w:rsidRDefault="00000000" w:rsidP="002816E7">
      <w:pPr>
        <w:widowControl/>
        <w:numPr>
          <w:ilvl w:val="0"/>
          <w:numId w:val="11"/>
        </w:numPr>
        <w:tabs>
          <w:tab w:val="clear" w:pos="142"/>
          <w:tab w:val="left" w:pos="0"/>
        </w:tabs>
        <w:suppressAutoHyphens w:val="0"/>
        <w:ind w:left="0" w:firstLine="0"/>
        <w:jc w:val="both"/>
        <w:rPr>
          <w:rFonts w:ascii="Calibri" w:hAnsi="Calibri"/>
          <w:sz w:val="22"/>
          <w:szCs w:val="22"/>
        </w:rPr>
      </w:pPr>
      <w:r w:rsidRPr="00C82450">
        <w:rPr>
          <w:rStyle w:val="Brak"/>
          <w:rFonts w:ascii="Calibri" w:hAnsi="Calibri"/>
          <w:sz w:val="22"/>
          <w:szCs w:val="22"/>
        </w:rPr>
        <w:t>Zamawiający dopuszcza możliwość wcześniejszej realizacji zamówienia.</w:t>
      </w:r>
    </w:p>
    <w:p w14:paraId="15A136BB" w14:textId="77777777" w:rsidR="00B06B59" w:rsidRPr="00C82450" w:rsidRDefault="00000000" w:rsidP="002816E7">
      <w:pPr>
        <w:widowControl/>
        <w:numPr>
          <w:ilvl w:val="0"/>
          <w:numId w:val="11"/>
        </w:numPr>
        <w:tabs>
          <w:tab w:val="clear" w:pos="142"/>
          <w:tab w:val="left" w:pos="0"/>
        </w:tabs>
        <w:suppressAutoHyphens w:val="0"/>
        <w:ind w:left="0" w:firstLine="0"/>
        <w:jc w:val="both"/>
        <w:rPr>
          <w:rFonts w:ascii="Calibri" w:hAnsi="Calibri"/>
          <w:sz w:val="22"/>
          <w:szCs w:val="22"/>
        </w:rPr>
      </w:pPr>
      <w:r w:rsidRPr="00C82450">
        <w:rPr>
          <w:rStyle w:val="Brak"/>
          <w:rFonts w:ascii="Calibri" w:hAnsi="Calibri"/>
          <w:sz w:val="22"/>
          <w:szCs w:val="22"/>
        </w:rPr>
        <w:t xml:space="preserve">Zamawiający informuje, iż Wykonawca chcący wziąć udział w postępowaniu musi obligatoryjnie uczestniczyć w wizji lokalnej, a oferta Wykonawcy nie uczestniczącego w wizji lokalnej będzie podlegała odrzuceniu na podstawie art. 226 ust. 1 pkt 18 ustawy PZP. </w:t>
      </w:r>
    </w:p>
    <w:p w14:paraId="64BD5862" w14:textId="77777777" w:rsidR="00B06B59" w:rsidRPr="00C82450" w:rsidRDefault="00000000" w:rsidP="002816E7">
      <w:pPr>
        <w:widowControl/>
        <w:tabs>
          <w:tab w:val="left" w:pos="0"/>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Wizja lokalna odbędzie się w następujących terminach:</w:t>
      </w:r>
    </w:p>
    <w:p w14:paraId="4EF48722" w14:textId="23FE7911" w:rsidR="00B06B59" w:rsidRPr="00C82450" w:rsidRDefault="00000000" w:rsidP="002816E7">
      <w:pPr>
        <w:widowControl/>
        <w:tabs>
          <w:tab w:val="left" w:pos="0"/>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w:t>
      </w:r>
      <w:r w:rsidRPr="00C82450">
        <w:rPr>
          <w:rStyle w:val="Brak"/>
        </w:rPr>
        <w:t xml:space="preserve"> </w:t>
      </w:r>
      <w:r w:rsidRPr="00C82450">
        <w:rPr>
          <w:rStyle w:val="Brak"/>
          <w:rFonts w:ascii="Calibri" w:hAnsi="Calibri"/>
          <w:sz w:val="22"/>
          <w:szCs w:val="22"/>
        </w:rPr>
        <w:t>1</w:t>
      </w:r>
      <w:r w:rsidR="00C82450">
        <w:rPr>
          <w:rStyle w:val="Brak"/>
          <w:rFonts w:ascii="Calibri" w:hAnsi="Calibri"/>
          <w:sz w:val="22"/>
          <w:szCs w:val="22"/>
        </w:rPr>
        <w:t>7</w:t>
      </w:r>
      <w:r w:rsidRPr="00C82450">
        <w:rPr>
          <w:rStyle w:val="Brak"/>
          <w:rFonts w:ascii="Calibri" w:hAnsi="Calibri"/>
          <w:sz w:val="22"/>
          <w:szCs w:val="22"/>
        </w:rPr>
        <w:t xml:space="preserve"> marca 2026 r. godz. 11:00</w:t>
      </w:r>
    </w:p>
    <w:p w14:paraId="15F113E6" w14:textId="1E312510" w:rsidR="00B06B59" w:rsidRPr="00C82450" w:rsidRDefault="00000000" w:rsidP="002816E7">
      <w:pPr>
        <w:widowControl/>
        <w:tabs>
          <w:tab w:val="left" w:pos="0"/>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2)</w:t>
      </w:r>
      <w:r w:rsidRPr="00C82450">
        <w:rPr>
          <w:rStyle w:val="Brak"/>
        </w:rPr>
        <w:t xml:space="preserve"> </w:t>
      </w:r>
      <w:r w:rsidRPr="00C82450">
        <w:rPr>
          <w:rStyle w:val="Brak"/>
          <w:rFonts w:ascii="Calibri" w:hAnsi="Calibri"/>
          <w:sz w:val="22"/>
          <w:szCs w:val="22"/>
        </w:rPr>
        <w:t>1</w:t>
      </w:r>
      <w:r w:rsidR="00C82450">
        <w:rPr>
          <w:rStyle w:val="Brak"/>
          <w:rFonts w:ascii="Calibri" w:hAnsi="Calibri"/>
          <w:sz w:val="22"/>
          <w:szCs w:val="22"/>
        </w:rPr>
        <w:t>8</w:t>
      </w:r>
      <w:r w:rsidRPr="00C82450">
        <w:rPr>
          <w:rStyle w:val="Brak"/>
          <w:rFonts w:ascii="Calibri" w:hAnsi="Calibri"/>
          <w:sz w:val="22"/>
          <w:szCs w:val="22"/>
        </w:rPr>
        <w:t xml:space="preserve"> marca 2026 r. godz. 11:00</w:t>
      </w:r>
    </w:p>
    <w:p w14:paraId="5C950B49" w14:textId="77777777" w:rsidR="00B06B59" w:rsidRPr="00C82450" w:rsidRDefault="00B06B59" w:rsidP="002816E7">
      <w:pPr>
        <w:widowControl/>
        <w:tabs>
          <w:tab w:val="left" w:pos="0"/>
          <w:tab w:val="left" w:pos="284"/>
          <w:tab w:val="left" w:pos="567"/>
        </w:tabs>
        <w:suppressAutoHyphens w:val="0"/>
        <w:jc w:val="both"/>
        <w:rPr>
          <w:rStyle w:val="Brak"/>
          <w:rFonts w:ascii="Calibri" w:eastAsia="Calibri" w:hAnsi="Calibri" w:cs="Calibri"/>
          <w:sz w:val="22"/>
          <w:szCs w:val="22"/>
        </w:rPr>
      </w:pPr>
    </w:p>
    <w:p w14:paraId="5CDEDA37" w14:textId="77777777" w:rsidR="00B06B59" w:rsidRPr="00C82450" w:rsidRDefault="00000000" w:rsidP="002816E7">
      <w:pPr>
        <w:widowControl/>
        <w:tabs>
          <w:tab w:val="left" w:pos="0"/>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Spotkanie przy wejściu do Teatru im. St. I. Witkiewicza w Zakopanem, ul. Chramcówki 15, 34-500 Zakopane. </w:t>
      </w:r>
    </w:p>
    <w:p w14:paraId="2EF0A382" w14:textId="77777777" w:rsidR="00B06B59" w:rsidRPr="00C82450" w:rsidRDefault="00000000" w:rsidP="002816E7">
      <w:pPr>
        <w:pStyle w:val="Akapitzlist"/>
        <w:widowControl/>
        <w:numPr>
          <w:ilvl w:val="0"/>
          <w:numId w:val="12"/>
        </w:numPr>
        <w:tabs>
          <w:tab w:val="left" w:pos="0"/>
          <w:tab w:val="left" w:pos="284"/>
        </w:tabs>
        <w:suppressAutoHyphens w:val="0"/>
        <w:spacing w:after="0" w:line="259" w:lineRule="auto"/>
        <w:ind w:left="0" w:firstLine="0"/>
        <w:jc w:val="left"/>
        <w:rPr>
          <w:lang w:val="pl-PL"/>
        </w:rPr>
      </w:pPr>
      <w:r w:rsidRPr="00C82450">
        <w:rPr>
          <w:rStyle w:val="apple-tab-span"/>
          <w:lang w:val="pl-PL"/>
        </w:rPr>
        <w:t>Z wizji lokalnej sporządza się listę obecności, a Zamawiający wydaje potwierdzenie odbycia wizji lokalnej (w formie elektronicznej lub papierowej).</w:t>
      </w:r>
    </w:p>
    <w:p w14:paraId="621DC092" w14:textId="77777777" w:rsidR="00B06B59" w:rsidRPr="00C82450" w:rsidRDefault="00B06B59" w:rsidP="002816E7">
      <w:pPr>
        <w:pStyle w:val="Akapitzlist"/>
        <w:widowControl/>
        <w:tabs>
          <w:tab w:val="left" w:pos="0"/>
          <w:tab w:val="left" w:pos="284"/>
          <w:tab w:val="left" w:pos="567"/>
        </w:tabs>
        <w:suppressAutoHyphens w:val="0"/>
        <w:spacing w:after="0" w:line="240" w:lineRule="auto"/>
        <w:ind w:left="0"/>
        <w:jc w:val="both"/>
        <w:rPr>
          <w:rStyle w:val="apple-tab-span"/>
          <w:lang w:val="pl-PL"/>
        </w:rPr>
      </w:pPr>
    </w:p>
    <w:p w14:paraId="2A7190E9" w14:textId="77777777" w:rsidR="00B06B59" w:rsidRPr="00C82450" w:rsidRDefault="00000000" w:rsidP="002816E7">
      <w:pPr>
        <w:widowControl/>
        <w:tabs>
          <w:tab w:val="left" w:pos="0"/>
          <w:tab w:val="left" w:pos="284"/>
          <w:tab w:val="left" w:pos="567"/>
          <w:tab w:val="left" w:pos="851"/>
        </w:tabs>
        <w:suppressAutoHyphens w:val="0"/>
        <w:jc w:val="both"/>
        <w:rPr>
          <w:rStyle w:val="Brak"/>
          <w:rFonts w:ascii="Calibri" w:eastAsia="Calibri" w:hAnsi="Calibri" w:cs="Calibri"/>
          <w:sz w:val="22"/>
          <w:szCs w:val="22"/>
        </w:rPr>
      </w:pPr>
      <w:r w:rsidRPr="00C82450">
        <w:rPr>
          <w:rStyle w:val="Brak"/>
          <w:rFonts w:ascii="Calibri" w:hAnsi="Calibri"/>
          <w:b/>
          <w:bCs/>
          <w:sz w:val="22"/>
          <w:szCs w:val="22"/>
        </w:rPr>
        <w:t>ROZDZIAŁ VI. WARUNKI UDZIAŁU W POSTĘPOWANIU</w:t>
      </w:r>
      <w:r w:rsidRPr="00C82450">
        <w:rPr>
          <w:rStyle w:val="Brak"/>
          <w:rFonts w:ascii="Calibri" w:hAnsi="Calibri"/>
          <w:sz w:val="22"/>
          <w:szCs w:val="22"/>
        </w:rPr>
        <w:t xml:space="preserve">. </w:t>
      </w:r>
    </w:p>
    <w:p w14:paraId="61D0F563" w14:textId="77777777" w:rsidR="00B06B59" w:rsidRPr="00C82450" w:rsidRDefault="00000000" w:rsidP="002816E7">
      <w:pPr>
        <w:widowControl/>
        <w:numPr>
          <w:ilvl w:val="0"/>
          <w:numId w:val="14"/>
        </w:numPr>
        <w:tabs>
          <w:tab w:val="clear" w:pos="142"/>
          <w:tab w:val="left" w:pos="0"/>
        </w:tabs>
        <w:ind w:left="0" w:firstLine="0"/>
        <w:jc w:val="both"/>
        <w:rPr>
          <w:rFonts w:ascii="Calibri" w:hAnsi="Calibri"/>
          <w:sz w:val="22"/>
          <w:szCs w:val="22"/>
        </w:rPr>
      </w:pPr>
      <w:r w:rsidRPr="00C82450">
        <w:rPr>
          <w:rStyle w:val="Brak"/>
          <w:rFonts w:ascii="Calibri" w:hAnsi="Calibri"/>
          <w:sz w:val="22"/>
          <w:szCs w:val="22"/>
        </w:rPr>
        <w:t>Zdolność do występowania w obrocie gospodarczym – Zamawiający nie wyznacza warunku w tym zakresie;</w:t>
      </w:r>
    </w:p>
    <w:p w14:paraId="2862C064" w14:textId="77777777" w:rsidR="00B06B59" w:rsidRPr="00C82450" w:rsidRDefault="00000000" w:rsidP="002816E7">
      <w:pPr>
        <w:widowControl/>
        <w:numPr>
          <w:ilvl w:val="0"/>
          <w:numId w:val="15"/>
        </w:numPr>
        <w:tabs>
          <w:tab w:val="clear" w:pos="142"/>
          <w:tab w:val="left" w:pos="0"/>
        </w:tabs>
        <w:ind w:left="0" w:firstLine="0"/>
        <w:jc w:val="both"/>
        <w:rPr>
          <w:rFonts w:ascii="Calibri" w:hAnsi="Calibri"/>
          <w:sz w:val="22"/>
          <w:szCs w:val="22"/>
        </w:rPr>
      </w:pPr>
      <w:r w:rsidRPr="00C82450">
        <w:rPr>
          <w:rStyle w:val="Brak"/>
          <w:rFonts w:ascii="Calibri" w:hAnsi="Calibri"/>
          <w:sz w:val="22"/>
          <w:szCs w:val="22"/>
        </w:rPr>
        <w:t>Uprawnienia do prowadzenia określonej działalności gospodarczej lub zawodowej, o ile wynika to z odrębnych przepisów – Zamawiający nie wyznacza warunku w tym zakresie;</w:t>
      </w:r>
    </w:p>
    <w:p w14:paraId="6F7B859B" w14:textId="77777777" w:rsidR="00B06B59" w:rsidRPr="00C82450" w:rsidRDefault="00000000" w:rsidP="002816E7">
      <w:pPr>
        <w:pStyle w:val="Akapitzlist"/>
        <w:numPr>
          <w:ilvl w:val="0"/>
          <w:numId w:val="16"/>
        </w:numPr>
        <w:tabs>
          <w:tab w:val="left" w:pos="0"/>
          <w:tab w:val="left" w:pos="284"/>
        </w:tabs>
        <w:spacing w:after="0"/>
        <w:ind w:left="0" w:firstLine="0"/>
        <w:jc w:val="both"/>
        <w:rPr>
          <w:lang w:val="pl-PL"/>
        </w:rPr>
      </w:pPr>
      <w:r w:rsidRPr="00C82450">
        <w:rPr>
          <w:rStyle w:val="Brak"/>
          <w:lang w:val="pl-PL"/>
        </w:rPr>
        <w:t xml:space="preserve">Sytuacja ekonomiczna lub finansowa – o udzielenie zamówienia mogą ubiegać się Wykonawcy, którzy wykażą, że: posiadają środki finansowe lub zdolność kredytową, niezbędną do wykonania określonego </w:t>
      </w:r>
      <w:r w:rsidRPr="00C82450">
        <w:rPr>
          <w:rStyle w:val="Brak"/>
          <w:lang w:val="pl-PL"/>
        </w:rPr>
        <w:lastRenderedPageBreak/>
        <w:t xml:space="preserve">zadania w niniejszej SWZ w wysokości nie niższej niż 300 000,00 zł brutto (słownie: trzysta tysięcy złotych 00/100). </w:t>
      </w:r>
    </w:p>
    <w:p w14:paraId="70C17DDF" w14:textId="77777777" w:rsidR="00B06B59" w:rsidRPr="00C82450" w:rsidRDefault="00000000" w:rsidP="002816E7">
      <w:pPr>
        <w:widowControl/>
        <w:numPr>
          <w:ilvl w:val="0"/>
          <w:numId w:val="14"/>
        </w:numPr>
        <w:tabs>
          <w:tab w:val="clear" w:pos="142"/>
          <w:tab w:val="left" w:pos="0"/>
        </w:tabs>
        <w:ind w:left="0" w:firstLine="0"/>
        <w:jc w:val="both"/>
        <w:rPr>
          <w:rFonts w:ascii="Calibri" w:hAnsi="Calibri"/>
          <w:sz w:val="22"/>
          <w:szCs w:val="22"/>
        </w:rPr>
      </w:pPr>
      <w:r w:rsidRPr="00C82450">
        <w:rPr>
          <w:rStyle w:val="Brak"/>
          <w:rFonts w:ascii="Calibri" w:hAnsi="Calibri"/>
          <w:sz w:val="22"/>
          <w:szCs w:val="22"/>
        </w:rPr>
        <w:t>Zdolność techniczna lub zawodowa – o udzielenie zamówienia mogą się ubiegać Wykonawcy, którzy wykażą, że:</w:t>
      </w:r>
    </w:p>
    <w:p w14:paraId="4A06C9E0" w14:textId="77777777" w:rsidR="00B06B59" w:rsidRPr="00C82450" w:rsidRDefault="00000000" w:rsidP="002816E7">
      <w:pPr>
        <w:tabs>
          <w:tab w:val="left" w:pos="0"/>
          <w:tab w:val="left" w:pos="284"/>
        </w:tabs>
        <w:jc w:val="both"/>
        <w:rPr>
          <w:rStyle w:val="Brak"/>
          <w:rFonts w:ascii="Calibri" w:eastAsia="Calibri" w:hAnsi="Calibri" w:cs="Calibri"/>
          <w:sz w:val="22"/>
          <w:szCs w:val="22"/>
        </w:rPr>
      </w:pPr>
      <w:r w:rsidRPr="00C82450">
        <w:rPr>
          <w:rStyle w:val="Brak"/>
          <w:rFonts w:ascii="Calibri" w:hAnsi="Calibri"/>
          <w:sz w:val="22"/>
          <w:szCs w:val="22"/>
        </w:rPr>
        <w:t xml:space="preserve">4.1 dysponują osobami zdolnymi do realizacji zamówienia, czyli: </w:t>
      </w:r>
    </w:p>
    <w:p w14:paraId="75F49203" w14:textId="040240BD" w:rsidR="00B06B59" w:rsidRPr="00C82450" w:rsidRDefault="00000000" w:rsidP="002816E7">
      <w:pPr>
        <w:tabs>
          <w:tab w:val="left" w:pos="0"/>
          <w:tab w:val="left" w:pos="284"/>
        </w:tabs>
        <w:jc w:val="both"/>
        <w:rPr>
          <w:rStyle w:val="Brak"/>
          <w:rFonts w:ascii="Calibri" w:eastAsia="Calibri" w:hAnsi="Calibri" w:cs="Calibri"/>
          <w:sz w:val="22"/>
          <w:szCs w:val="22"/>
        </w:rPr>
      </w:pPr>
      <w:r w:rsidRPr="00C82450">
        <w:rPr>
          <w:rStyle w:val="Brak"/>
          <w:rFonts w:ascii="Calibri" w:hAnsi="Calibri"/>
          <w:sz w:val="22"/>
          <w:szCs w:val="22"/>
        </w:rPr>
        <w:t>a)</w:t>
      </w:r>
      <w:r w:rsidRPr="00C82450">
        <w:rPr>
          <w:rStyle w:val="Brak"/>
          <w:rFonts w:ascii="Calibri" w:hAnsi="Calibri"/>
          <w:sz w:val="22"/>
          <w:szCs w:val="22"/>
        </w:rPr>
        <w:tab/>
        <w:t>minimum jedną osobą pełniącą funkcję Kierownika Budowy posiadająca uprawnienia budowlane do kierowania robotami budowlanymi w specjalności konstrukcyjno-budowlanej bez ograniczeń jeżeli wydane są po 1994 r. lub o właściwym zakresie specjalności, jeżeli uprawnienia są wydane przed 1994 r. oraz legitymującą się doświadczeniem</w:t>
      </w:r>
      <w:r w:rsidR="00C82450">
        <w:rPr>
          <w:rStyle w:val="Brak"/>
          <w:rFonts w:ascii="Calibri" w:eastAsia="Calibri" w:hAnsi="Calibri" w:cs="Calibri"/>
          <w:sz w:val="22"/>
          <w:szCs w:val="22"/>
        </w:rPr>
        <w:t xml:space="preserve"> </w:t>
      </w:r>
      <w:r w:rsidRPr="00C82450">
        <w:rPr>
          <w:rStyle w:val="Brak"/>
          <w:rFonts w:ascii="Calibri" w:hAnsi="Calibri"/>
          <w:sz w:val="22"/>
          <w:szCs w:val="22"/>
        </w:rPr>
        <w:t xml:space="preserve">w pełnieniu funkcji kierownika budowy lub kierownika robót w co najmniej dwóch realizacjach o wartości 1 000 000,00 zł brutto (słownie: jeden milion złotych 00/100) każda, z czego co najmniej jedna dotyczyła obiektu wpisanego do rejestru zabytków, gminnej ewidencji zabytków lub położonego na obszarze wpisanym do rejestru zabytków. </w:t>
      </w:r>
    </w:p>
    <w:p w14:paraId="42928696" w14:textId="77777777" w:rsidR="00B06B59" w:rsidRPr="00C82450" w:rsidRDefault="00000000">
      <w:pPr>
        <w:tabs>
          <w:tab w:val="left" w:pos="142"/>
          <w:tab w:val="left" w:pos="284"/>
        </w:tabs>
        <w:jc w:val="both"/>
        <w:rPr>
          <w:rStyle w:val="Brak"/>
          <w:rFonts w:ascii="Calibri" w:eastAsia="Calibri" w:hAnsi="Calibri" w:cs="Calibri"/>
          <w:sz w:val="22"/>
          <w:szCs w:val="22"/>
        </w:rPr>
      </w:pPr>
      <w:r w:rsidRPr="00C82450">
        <w:rPr>
          <w:rStyle w:val="Brak"/>
          <w:rFonts w:ascii="Calibri" w:hAnsi="Calibri"/>
          <w:sz w:val="22"/>
          <w:szCs w:val="22"/>
        </w:rPr>
        <w:t>b) minimum jedną osobą pełniącą funkcję Kierownika robót elektrycznych posiadającą uprawnienia budowlane do kierowania robotami budowlanymi w specjalności instalacyjnej w zakresie sieci, instalacji i urządzeń elektrycznych i elektroenergetycznych bez ograniczeń jeżeli wydane są po 1994 r. lub o właściwym zakresie specjalności, jeżeli uprawnienia są wydane przed 1994 r., posiadającą doświadczenie w pełnieniu funkcji kierownika robót elektrycznych w co najmniej jednej realizacji obejmującej instalację fotowoltaiczną i/lub magazyn energii.</w:t>
      </w:r>
    </w:p>
    <w:p w14:paraId="0A41F380" w14:textId="77777777" w:rsidR="00B06B59" w:rsidRPr="00C82450" w:rsidRDefault="00000000">
      <w:pPr>
        <w:tabs>
          <w:tab w:val="left" w:pos="142"/>
          <w:tab w:val="left" w:pos="284"/>
        </w:tabs>
        <w:jc w:val="both"/>
        <w:rPr>
          <w:rStyle w:val="Brak"/>
          <w:rFonts w:ascii="Calibri" w:eastAsia="Calibri" w:hAnsi="Calibri" w:cs="Calibri"/>
          <w:sz w:val="22"/>
          <w:szCs w:val="22"/>
        </w:rPr>
      </w:pPr>
      <w:r w:rsidRPr="00C82450">
        <w:rPr>
          <w:rStyle w:val="Brak"/>
          <w:rFonts w:ascii="Calibri" w:hAnsi="Calibri"/>
          <w:sz w:val="22"/>
          <w:szCs w:val="22"/>
        </w:rPr>
        <w:t>c)</w:t>
      </w:r>
      <w:r w:rsidRPr="00C82450">
        <w:rPr>
          <w:rStyle w:val="Brak"/>
          <w:rFonts w:ascii="Calibri" w:hAnsi="Calibri"/>
          <w:sz w:val="22"/>
          <w:szCs w:val="22"/>
        </w:rPr>
        <w:tab/>
        <w:t>minimum jedną osobą pełniącą funkcję Kierownika robót sanitarnych posiadającą uprawnienia budowlane do kierowania robotami budowlanymi w specjalności instalacyjnej w zakresie sieci, instalacji i urządzeń cieplnych, gazowych, wentylacyjnych, wodociągowych i kanalizacyjnych bez ograniczeń jeżeli wydane są po 1994 r. lub o właściwym zakresie specjalności, jeżeli uprawnienia są wydane przed 1994 r., posiadającą doświadczenie jako kierownik robót sanitarnych w co najmniej jednej realizacji obejmującej modernizację HVAC i/lub węzła cieplnego.</w:t>
      </w:r>
    </w:p>
    <w:p w14:paraId="1F272229" w14:textId="77777777" w:rsidR="00B06B59" w:rsidRPr="00C82450" w:rsidRDefault="00000000">
      <w:pPr>
        <w:tabs>
          <w:tab w:val="left" w:pos="142"/>
          <w:tab w:val="left" w:pos="284"/>
        </w:tabs>
        <w:jc w:val="both"/>
        <w:rPr>
          <w:rStyle w:val="Brak"/>
          <w:rFonts w:ascii="Calibri" w:eastAsia="Calibri" w:hAnsi="Calibri" w:cs="Calibri"/>
          <w:sz w:val="22"/>
          <w:szCs w:val="22"/>
        </w:rPr>
      </w:pPr>
      <w:r w:rsidRPr="00C82450">
        <w:rPr>
          <w:rStyle w:val="Brak"/>
          <w:rFonts w:ascii="Calibri" w:hAnsi="Calibri"/>
          <w:sz w:val="22"/>
          <w:szCs w:val="22"/>
        </w:rPr>
        <w:t xml:space="preserve">d) minimum jedną osobą pełniącą funkcję Projektant branży architektonicznej lub konstrukcyjno-budowlanej posiadającą uprawnienia budowlane do projektowania w specjalności konstrukcyjno-budowlanej lub architektonicznej bez ograniczeń jeżeli wydane są po 1994 r. lub o właściwym zakresie specjalności, jeżeli uprawnienia są wydane przed 1994 r. oraz doświadczenie w opracowaniu co najmniej jednego projektu dla obiektu wpisanego do rejestru zabytków, gminnej ewidencji zabytków lub położonego na obszarze wpisanym do rejestru zabytków. </w:t>
      </w:r>
    </w:p>
    <w:p w14:paraId="3B563C43" w14:textId="4268DE5A" w:rsidR="00B06B59" w:rsidRPr="00C82450" w:rsidRDefault="00000000">
      <w:pPr>
        <w:tabs>
          <w:tab w:val="left" w:pos="142"/>
          <w:tab w:val="left" w:pos="284"/>
        </w:tabs>
        <w:jc w:val="both"/>
        <w:rPr>
          <w:rStyle w:val="Brak"/>
          <w:rFonts w:ascii="Calibri" w:eastAsia="Calibri" w:hAnsi="Calibri" w:cs="Calibri"/>
          <w:sz w:val="22"/>
          <w:szCs w:val="22"/>
        </w:rPr>
      </w:pPr>
      <w:r w:rsidRPr="00C82450">
        <w:rPr>
          <w:rStyle w:val="Brak"/>
          <w:rFonts w:ascii="Calibri" w:hAnsi="Calibri"/>
          <w:sz w:val="22"/>
          <w:szCs w:val="22"/>
        </w:rPr>
        <w:t>e) minimum jedną osobą pełniącą funkcję Projektant branży elektrycznej posiadającą uprawnienia</w:t>
      </w:r>
      <w:r w:rsidRPr="00C82450">
        <w:rPr>
          <w:rStyle w:val="apple-tab-span"/>
        </w:rPr>
        <w:t xml:space="preserve"> </w:t>
      </w:r>
      <w:r w:rsidRPr="00C82450">
        <w:rPr>
          <w:rStyle w:val="Brak"/>
          <w:rFonts w:ascii="Calibri" w:hAnsi="Calibri"/>
          <w:sz w:val="22"/>
          <w:szCs w:val="22"/>
        </w:rPr>
        <w:t>budowlane do projektowania w specjalności instalacyjnej w zakresie sieci, instalacji i urządzeń elektrycznych i elektroenergetycznych bez ograniczeń jeżeli wydane są po 1994 r. lub o właściwym zakresie specjalności, jeżeli uprawnienia są wydane przed 1994 r., oraz doświadczenie polegające na opracowaniu co najmniej jednego projektu obejmującego instalację fotowoltaiczną o mocy co najmniej 40 kWp wraz z magazynem energii (lub równoważnym systemem magazynowania) wraz z konfiguracją/uruchomieniem systemu monitoringu lub zarządzania energią.</w:t>
      </w:r>
    </w:p>
    <w:p w14:paraId="7652A71C" w14:textId="77777777" w:rsidR="00B06B59" w:rsidRPr="00C82450" w:rsidRDefault="00000000">
      <w:pPr>
        <w:tabs>
          <w:tab w:val="left" w:pos="142"/>
          <w:tab w:val="left" w:pos="284"/>
        </w:tabs>
        <w:jc w:val="both"/>
        <w:rPr>
          <w:rStyle w:val="Brak"/>
          <w:rFonts w:ascii="Calibri" w:eastAsia="Calibri" w:hAnsi="Calibri" w:cs="Calibri"/>
          <w:sz w:val="22"/>
          <w:szCs w:val="22"/>
        </w:rPr>
      </w:pPr>
      <w:r w:rsidRPr="00C82450">
        <w:rPr>
          <w:rStyle w:val="Brak"/>
          <w:rFonts w:ascii="Calibri" w:hAnsi="Calibri"/>
          <w:sz w:val="22"/>
          <w:szCs w:val="22"/>
        </w:rPr>
        <w:t>f) minimum jedną osobą pełniącą funkcję Projektant branży sanitarnej posiadającą uprawnienia budowlane do projektowania w specjalności instalacyjnej w zakresie sieci, instalacji i urządzeń cieplnych, gazowych, wentylacyjnych, wodociągowych i kanalizacyjnych bez ograniczeń jeżeli wydane są po 1994 r. lub o właściwym zakresie specjalności, jeżeli uprawnienia są wydane przed 1994 r oraz doświadczenie polegające na opracowaniu co najmniej jednego projektu budowlanego lub budowlano-wykonawczego obejmującego modernizację HVAC i/lub węzła cieplnego.</w:t>
      </w:r>
    </w:p>
    <w:p w14:paraId="5BE1D608" w14:textId="77777777" w:rsidR="00B06B59" w:rsidRPr="00C82450" w:rsidRDefault="00000000">
      <w:pPr>
        <w:tabs>
          <w:tab w:val="left" w:pos="142"/>
          <w:tab w:val="left" w:pos="284"/>
        </w:tabs>
        <w:jc w:val="both"/>
        <w:rPr>
          <w:rStyle w:val="Brak"/>
          <w:rFonts w:ascii="Calibri" w:eastAsia="Calibri" w:hAnsi="Calibri" w:cs="Calibri"/>
          <w:sz w:val="22"/>
          <w:szCs w:val="22"/>
        </w:rPr>
      </w:pPr>
      <w:r w:rsidRPr="00C82450">
        <w:rPr>
          <w:rStyle w:val="Brak"/>
          <w:rFonts w:ascii="Calibri" w:hAnsi="Calibri"/>
          <w:sz w:val="22"/>
          <w:szCs w:val="22"/>
        </w:rPr>
        <w:t xml:space="preserve">UWAGA I: Zamawiający informuje, iż dopuszcza możliwość łączenia funkcji wyżej wymienionych osób przeznaczonych do realizacji zamówienia w powyższych branżach i specjalnościach, w przypadku posiadania przez jedną osobę stosownych uprawnień, kwalifikacji i doświadczenia wymaganych dla określonych funkcji. </w:t>
      </w:r>
    </w:p>
    <w:p w14:paraId="01DCCA4D" w14:textId="77777777" w:rsidR="00B06B59" w:rsidRPr="00C82450" w:rsidRDefault="00000000">
      <w:pPr>
        <w:tabs>
          <w:tab w:val="left" w:pos="142"/>
          <w:tab w:val="left" w:pos="284"/>
        </w:tabs>
        <w:jc w:val="both"/>
        <w:rPr>
          <w:rStyle w:val="Brak"/>
          <w:rFonts w:ascii="Calibri" w:eastAsia="Calibri" w:hAnsi="Calibri" w:cs="Calibri"/>
          <w:sz w:val="22"/>
          <w:szCs w:val="22"/>
        </w:rPr>
      </w:pPr>
      <w:r w:rsidRPr="00C82450">
        <w:rPr>
          <w:rStyle w:val="Brak"/>
          <w:rFonts w:ascii="Calibri" w:hAnsi="Calibri"/>
          <w:sz w:val="22"/>
          <w:szCs w:val="22"/>
        </w:rPr>
        <w:t xml:space="preserve">UWAGA II: Samodzielne funkcje techniczne w budownictwie, określone w art. 12 ust. 1 ustawy Prawo budowlane mogą również wykonywać osoby, których odpowiednie kwalifikacje zawodowe zostały uznane na zasadach określonych w przepisach odrębnych, tj.: między innymi w ustawie z dnia 22 grudnia 2015 r. o zasadach uznawania kwalifikacji zawodowych nabytych w państwach członkowskich Unii </w:t>
      </w:r>
      <w:r w:rsidRPr="00C82450">
        <w:rPr>
          <w:rStyle w:val="Brak"/>
          <w:rFonts w:ascii="Calibri" w:hAnsi="Calibri"/>
          <w:sz w:val="22"/>
          <w:szCs w:val="22"/>
        </w:rPr>
        <w:lastRenderedPageBreak/>
        <w:t>Europejskiej (t.j: Dziennik Ustaw z 2023 r. poz. 334 ze zm.) lub zgodnie z wcześniej obowiązującymi przepisami dotyczące uznawania ww. kwalifikacji lub posiadać prawo do świadczenia usług transgranicznych zgodnie z ustawą z dnia 15 grudnia 2000 r. o samorządach zawodowych architektów oraz inżynierów budownictwa (t.j. : Dziennik Ustaw z 2023 r. poz. 551 ze zm.).</w:t>
      </w:r>
    </w:p>
    <w:p w14:paraId="0E4993D6" w14:textId="77777777" w:rsidR="00B06B59" w:rsidRPr="00C82450" w:rsidRDefault="00000000">
      <w:pPr>
        <w:tabs>
          <w:tab w:val="left" w:pos="284"/>
        </w:tabs>
        <w:jc w:val="both"/>
        <w:rPr>
          <w:rStyle w:val="Brak"/>
          <w:rFonts w:ascii="Calibri" w:eastAsia="Calibri" w:hAnsi="Calibri" w:cs="Calibri"/>
          <w:sz w:val="22"/>
          <w:szCs w:val="22"/>
        </w:rPr>
      </w:pPr>
      <w:r w:rsidRPr="00C82450">
        <w:rPr>
          <w:rStyle w:val="Brak"/>
          <w:rFonts w:ascii="Calibri" w:hAnsi="Calibri"/>
          <w:sz w:val="22"/>
          <w:szCs w:val="22"/>
        </w:rPr>
        <w:t>UWAGA III: Zamawiający oceniając zdolność techniczną lub zawodową, Zamawiający może, na każdym etapie postępowania, uznać, że Wykonawca nie posiada wymaganych zdolności, jeżeli posiadanie przez Wykonawcę sprzecznych interesów, w szczególności jeśli zaangażowanie przez Wykonawcę zasobów technicznych lub zawodowych w inne przedsięwzięcia gospodarcze może mieć negatywny wpływ na realizacji zamówienia.</w:t>
      </w:r>
    </w:p>
    <w:p w14:paraId="37B9447F" w14:textId="77777777" w:rsidR="00B06B59" w:rsidRPr="00C82450" w:rsidRDefault="00000000">
      <w:pPr>
        <w:tabs>
          <w:tab w:val="left" w:pos="284"/>
        </w:tabs>
        <w:jc w:val="both"/>
        <w:rPr>
          <w:rStyle w:val="Brak"/>
          <w:rFonts w:ascii="Calibri" w:eastAsia="Calibri" w:hAnsi="Calibri" w:cs="Calibri"/>
          <w:sz w:val="22"/>
          <w:szCs w:val="22"/>
        </w:rPr>
      </w:pPr>
      <w:r w:rsidRPr="00C82450">
        <w:rPr>
          <w:rStyle w:val="Brak"/>
          <w:rFonts w:ascii="Calibri" w:hAnsi="Calibri"/>
          <w:sz w:val="22"/>
          <w:szCs w:val="22"/>
        </w:rPr>
        <w:t xml:space="preserve">4.2 posiada niezbędną wiedzę i doświadczenie, tzn. wykaże, iż w okresie ostatnich 5 lat przed upływem terminu składania ofert, a jeżeli okres prowadzenia działalności jest krótszy – w tym okresie, wykonał w sposób należyty i prawidłowo ukończył co najmniej: </w:t>
      </w:r>
    </w:p>
    <w:p w14:paraId="59859F1E" w14:textId="77777777" w:rsidR="00B06B59" w:rsidRPr="00C82450" w:rsidRDefault="00000000">
      <w:pPr>
        <w:tabs>
          <w:tab w:val="left" w:pos="284"/>
        </w:tabs>
        <w:jc w:val="both"/>
        <w:rPr>
          <w:rStyle w:val="Brak"/>
          <w:rFonts w:ascii="Calibri" w:eastAsia="Calibri" w:hAnsi="Calibri" w:cs="Calibri"/>
          <w:sz w:val="22"/>
          <w:szCs w:val="22"/>
        </w:rPr>
      </w:pPr>
      <w:r w:rsidRPr="00C82450">
        <w:rPr>
          <w:rStyle w:val="Brak"/>
          <w:rFonts w:ascii="Calibri" w:hAnsi="Calibri"/>
          <w:sz w:val="22"/>
          <w:szCs w:val="22"/>
        </w:rPr>
        <w:t>4.2.1 co najmniej jedną realizację polegającą na wykonaniu instalacji fotowoltaicznej o mocy nie mniejszej niż 40 kWp wraz z magazynem energii oraz uruchomieniem systemu zarządzania energią (EMS) lub rozwiązania równoważnego zapewniającego co najmniej monitorowanie pracy instalacji oraz współpracę PV–magazyn–odbiorniki;</w:t>
      </w:r>
    </w:p>
    <w:p w14:paraId="763619B6" w14:textId="77777777" w:rsidR="00B06B59" w:rsidRPr="00C82450" w:rsidRDefault="00000000">
      <w:pPr>
        <w:tabs>
          <w:tab w:val="left" w:pos="284"/>
        </w:tabs>
        <w:jc w:val="both"/>
        <w:rPr>
          <w:rStyle w:val="Brak"/>
          <w:rFonts w:ascii="Calibri" w:eastAsia="Calibri" w:hAnsi="Calibri" w:cs="Calibri"/>
          <w:sz w:val="22"/>
          <w:szCs w:val="22"/>
        </w:rPr>
      </w:pPr>
      <w:r w:rsidRPr="00C82450">
        <w:rPr>
          <w:rStyle w:val="Brak"/>
          <w:rFonts w:ascii="Calibri" w:hAnsi="Calibri"/>
          <w:sz w:val="22"/>
          <w:szCs w:val="22"/>
        </w:rPr>
        <w:t>4.2.2 co najmniej jedną realizację obejmującą:</w:t>
      </w:r>
    </w:p>
    <w:p w14:paraId="148556D4" w14:textId="77777777" w:rsidR="00B06B59" w:rsidRPr="00C82450" w:rsidRDefault="00000000">
      <w:pPr>
        <w:tabs>
          <w:tab w:val="left" w:pos="284"/>
        </w:tabs>
        <w:jc w:val="both"/>
        <w:rPr>
          <w:rStyle w:val="Brak"/>
          <w:rFonts w:ascii="Calibri" w:eastAsia="Calibri" w:hAnsi="Calibri" w:cs="Calibri"/>
          <w:sz w:val="22"/>
          <w:szCs w:val="22"/>
        </w:rPr>
      </w:pPr>
      <w:r w:rsidRPr="00C82450">
        <w:rPr>
          <w:rStyle w:val="Brak"/>
          <w:rFonts w:ascii="Calibri" w:hAnsi="Calibri"/>
          <w:sz w:val="22"/>
          <w:szCs w:val="22"/>
        </w:rPr>
        <w:t xml:space="preserve">a) zaprojektowanie i wykonanie robót w zakresie instalacji HVAC (wentylacja/klimatyzacja) o łącznej mocy chłodniczej nie mniejszej niż 150 kW, </w:t>
      </w:r>
    </w:p>
    <w:p w14:paraId="5A60B24B" w14:textId="77777777" w:rsidR="00B06B59" w:rsidRPr="00C82450" w:rsidRDefault="00000000">
      <w:pPr>
        <w:tabs>
          <w:tab w:val="left" w:pos="284"/>
        </w:tabs>
        <w:jc w:val="both"/>
        <w:rPr>
          <w:rStyle w:val="Brak"/>
          <w:rFonts w:ascii="Calibri" w:eastAsia="Calibri" w:hAnsi="Calibri" w:cs="Calibri"/>
          <w:sz w:val="22"/>
          <w:szCs w:val="22"/>
        </w:rPr>
      </w:pPr>
      <w:r w:rsidRPr="00C82450">
        <w:rPr>
          <w:rStyle w:val="Brak"/>
          <w:rFonts w:ascii="Calibri" w:hAnsi="Calibri"/>
          <w:sz w:val="22"/>
          <w:szCs w:val="22"/>
        </w:rPr>
        <w:t>lub</w:t>
      </w:r>
    </w:p>
    <w:p w14:paraId="4AA4D8B0" w14:textId="77777777" w:rsidR="00B06B59" w:rsidRPr="00C82450" w:rsidRDefault="00000000">
      <w:pPr>
        <w:tabs>
          <w:tab w:val="left" w:pos="284"/>
        </w:tabs>
        <w:jc w:val="both"/>
        <w:rPr>
          <w:rStyle w:val="Brak"/>
          <w:rFonts w:ascii="Calibri" w:eastAsia="Calibri" w:hAnsi="Calibri" w:cs="Calibri"/>
          <w:sz w:val="22"/>
          <w:szCs w:val="22"/>
        </w:rPr>
      </w:pPr>
      <w:r w:rsidRPr="00C82450">
        <w:rPr>
          <w:rStyle w:val="Brak"/>
          <w:rFonts w:ascii="Calibri" w:hAnsi="Calibri"/>
          <w:sz w:val="22"/>
          <w:szCs w:val="22"/>
        </w:rPr>
        <w:t xml:space="preserve">b) wykonanie przyłącza/instalacji ciepłowniczej i/lub węzła cieplnego o mocy nie mniejszej niż 200 kW wraz z uruchomieniem automatyki sterującej. </w:t>
      </w:r>
    </w:p>
    <w:p w14:paraId="3119B1ED" w14:textId="77777777" w:rsidR="00B06B59" w:rsidRPr="00C82450" w:rsidRDefault="00000000">
      <w:pPr>
        <w:tabs>
          <w:tab w:val="left" w:pos="284"/>
        </w:tabs>
        <w:jc w:val="both"/>
        <w:rPr>
          <w:rStyle w:val="Brak"/>
          <w:rFonts w:ascii="Calibri" w:eastAsia="Calibri" w:hAnsi="Calibri" w:cs="Calibri"/>
          <w:sz w:val="22"/>
          <w:szCs w:val="22"/>
        </w:rPr>
      </w:pPr>
      <w:r w:rsidRPr="00C82450">
        <w:rPr>
          <w:rStyle w:val="Brak"/>
          <w:rFonts w:ascii="Calibri" w:hAnsi="Calibri"/>
          <w:sz w:val="22"/>
          <w:szCs w:val="22"/>
        </w:rPr>
        <w:t xml:space="preserve">Przy czym co najmniej jedna z realizacji, o której mowa w pkt 4.2.1 lub 4.2.2 miała wartość prac wynoszącą co najmniej  1 000 000,00 zł brutto (słownie: jeden milion złotych 00/100) oraz co najmniej jedna z realizacji, o których mowa w pkt 4.2.1 lub 4.2.2 dotyczyła obiektu wpisanego do rejestru zabytków, gminnej ewidencji zabytków lub położonego na obszarze wpisanym do rejestru zabytków. </w:t>
      </w:r>
    </w:p>
    <w:p w14:paraId="41CBB0B5" w14:textId="77777777" w:rsidR="00B06B59" w:rsidRPr="00C82450" w:rsidRDefault="00000000">
      <w:pPr>
        <w:tabs>
          <w:tab w:val="left" w:pos="284"/>
        </w:tabs>
        <w:jc w:val="both"/>
        <w:rPr>
          <w:rStyle w:val="Brak"/>
          <w:rFonts w:ascii="Calibri" w:eastAsia="Calibri" w:hAnsi="Calibri" w:cs="Calibri"/>
          <w:sz w:val="22"/>
          <w:szCs w:val="22"/>
        </w:rPr>
      </w:pPr>
      <w:r w:rsidRPr="00C82450">
        <w:rPr>
          <w:rStyle w:val="Brak"/>
          <w:rFonts w:ascii="Calibri" w:hAnsi="Calibri"/>
          <w:sz w:val="22"/>
          <w:szCs w:val="22"/>
        </w:rPr>
        <w:t>W przypadku wspólnego ubiegania się przez Wykonawców o udzielenie niniejszego zamówienia publicznego (w formie konsorcjum lub spółki cywilnej) oraz w przypadku Wykonawców polegających na zasobach innych podmiotów, każdy pojedynczy warunek określony w pkt 4.2.1, 4.2.2 lit. a), 4.2.2 lit. b) musi zostać spełniony samodzielnie przez jeden podmiot. Jedna inwestycja przedstawiona przez Wykonawcę w celu wykazania spełnienia warunków może spełniać więcej niż jeden warunek, tj. np. jedna inwestycja/umowa może jednocześnie być zaliczona na poczet spełnienia warunku określonego w pkt 4.2.1 oraz 4.2.2.</w:t>
      </w:r>
    </w:p>
    <w:p w14:paraId="3E46E0E7" w14:textId="77777777" w:rsidR="00B06B59" w:rsidRPr="00C82450" w:rsidRDefault="00000000">
      <w:pPr>
        <w:widowControl/>
        <w:suppressAutoHyphens w:val="0"/>
        <w:spacing w:line="259" w:lineRule="auto"/>
        <w:jc w:val="both"/>
        <w:rPr>
          <w:rStyle w:val="Brak"/>
          <w:rFonts w:ascii="Calibri" w:eastAsia="Calibri" w:hAnsi="Calibri" w:cs="Calibri"/>
          <w:sz w:val="22"/>
          <w:szCs w:val="22"/>
        </w:rPr>
      </w:pPr>
      <w:r w:rsidRPr="00C82450">
        <w:rPr>
          <w:rStyle w:val="Brak"/>
          <w:rFonts w:ascii="Calibri" w:hAnsi="Calibri"/>
          <w:sz w:val="22"/>
          <w:szCs w:val="22"/>
        </w:rPr>
        <w:t>UWAGA I: Przez „należyte wykonanie” rozumie się wykonanie zgodnie z umową i odebranie przez zamawiającego/odbiorcę, przy czym dopuszczalne są zastrzeżenia nieistotne, nieograniczające prawidłowej eksploatacji.</w:t>
      </w:r>
    </w:p>
    <w:p w14:paraId="402ECCE5" w14:textId="77777777" w:rsidR="00B06B59" w:rsidRPr="00C82450" w:rsidRDefault="00000000">
      <w:pPr>
        <w:pStyle w:val="Akapitzlist"/>
        <w:tabs>
          <w:tab w:val="left" w:pos="142"/>
          <w:tab w:val="left" w:pos="284"/>
          <w:tab w:val="left" w:pos="567"/>
          <w:tab w:val="left" w:pos="851"/>
        </w:tabs>
        <w:spacing w:after="0" w:line="240" w:lineRule="auto"/>
        <w:ind w:left="0"/>
        <w:jc w:val="both"/>
        <w:rPr>
          <w:rStyle w:val="apple-tab-span"/>
          <w:lang w:val="pl-PL"/>
        </w:rPr>
      </w:pPr>
      <w:r w:rsidRPr="00C82450">
        <w:rPr>
          <w:rStyle w:val="apple-tab-span"/>
          <w:lang w:val="pl-PL"/>
        </w:rPr>
        <w:t>Ocena spełnienia warunku będzie dokonywana metodą 0-1, tj. nie spełnia/spełnia, w oparciu o oświadczenie Wykonawcy oraz dokumenty i oświadczenia złożone przez Wykonawcę w odpowiedzi na wezwanie Zamawiającego.</w:t>
      </w:r>
    </w:p>
    <w:p w14:paraId="5E7731E6" w14:textId="77777777" w:rsidR="00B06B59" w:rsidRPr="00C82450" w:rsidRDefault="00B06B59">
      <w:pPr>
        <w:widowControl/>
        <w:tabs>
          <w:tab w:val="left" w:pos="142"/>
          <w:tab w:val="left" w:pos="284"/>
          <w:tab w:val="left" w:pos="567"/>
        </w:tabs>
        <w:suppressAutoHyphens w:val="0"/>
        <w:jc w:val="both"/>
        <w:rPr>
          <w:rStyle w:val="Brak"/>
          <w:rFonts w:ascii="Calibri" w:eastAsia="Calibri" w:hAnsi="Calibri" w:cs="Calibri"/>
          <w:b/>
          <w:bCs/>
          <w:sz w:val="22"/>
          <w:szCs w:val="22"/>
        </w:rPr>
      </w:pPr>
    </w:p>
    <w:p w14:paraId="1DC2340D"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b/>
          <w:bCs/>
          <w:sz w:val="22"/>
          <w:szCs w:val="22"/>
        </w:rPr>
        <w:t xml:space="preserve">ROZDZIAŁ VII. WYKLUCZENIE WYKONAWCY. </w:t>
      </w:r>
    </w:p>
    <w:p w14:paraId="3E5394FD" w14:textId="77777777" w:rsidR="00B06B59" w:rsidRPr="00C82450" w:rsidRDefault="00000000" w:rsidP="002816E7">
      <w:pPr>
        <w:widowControl/>
        <w:numPr>
          <w:ilvl w:val="1"/>
          <w:numId w:val="18"/>
        </w:numPr>
        <w:tabs>
          <w:tab w:val="left" w:pos="284"/>
        </w:tabs>
        <w:suppressAutoHyphens w:val="0"/>
        <w:ind w:left="0" w:right="1" w:firstLine="0"/>
        <w:jc w:val="both"/>
        <w:rPr>
          <w:rFonts w:ascii="Calibri" w:hAnsi="Calibri"/>
          <w:sz w:val="22"/>
          <w:szCs w:val="22"/>
        </w:rPr>
      </w:pPr>
      <w:r w:rsidRPr="00C82450">
        <w:rPr>
          <w:rStyle w:val="apple-tab-span"/>
          <w:rFonts w:ascii="Calibri" w:hAnsi="Calibri"/>
          <w:sz w:val="22"/>
          <w:szCs w:val="22"/>
        </w:rPr>
        <w:t>O udzielenie zam</w:t>
      </w:r>
      <w:r w:rsidRPr="00C82450">
        <w:rPr>
          <w:rStyle w:val="Brak"/>
          <w:rFonts w:ascii="Calibri" w:hAnsi="Calibri"/>
          <w:sz w:val="22"/>
          <w:szCs w:val="22"/>
        </w:rPr>
        <w:t>ó</w:t>
      </w:r>
      <w:r w:rsidRPr="00C82450">
        <w:rPr>
          <w:rStyle w:val="apple-tab-span"/>
          <w:rFonts w:ascii="Calibri" w:hAnsi="Calibri"/>
          <w:sz w:val="22"/>
          <w:szCs w:val="22"/>
        </w:rPr>
        <w:t>wienia publicznego mogą ubiegać się Wykonawcy, kt</w:t>
      </w:r>
      <w:r w:rsidRPr="00C82450">
        <w:rPr>
          <w:rStyle w:val="Brak"/>
          <w:rFonts w:ascii="Calibri" w:hAnsi="Calibri"/>
          <w:sz w:val="22"/>
          <w:szCs w:val="22"/>
        </w:rPr>
        <w:t>ó</w:t>
      </w:r>
      <w:r w:rsidRPr="00C82450">
        <w:rPr>
          <w:rStyle w:val="apple-tab-span"/>
          <w:rFonts w:ascii="Calibri" w:hAnsi="Calibri"/>
          <w:sz w:val="22"/>
          <w:szCs w:val="22"/>
        </w:rPr>
        <w:t>rzy nie podlegają wykluczeniu na podstawie art. 108 ust. 1 ustawy Pzp, zgodnie z kt</w:t>
      </w:r>
      <w:r w:rsidRPr="00C82450">
        <w:rPr>
          <w:rStyle w:val="Brak"/>
          <w:rFonts w:ascii="Calibri" w:hAnsi="Calibri"/>
          <w:sz w:val="22"/>
          <w:szCs w:val="22"/>
        </w:rPr>
        <w:t>ó</w:t>
      </w:r>
      <w:r w:rsidRPr="00C82450">
        <w:rPr>
          <w:rStyle w:val="apple-tab-span"/>
          <w:rFonts w:ascii="Calibri" w:hAnsi="Calibri"/>
          <w:sz w:val="22"/>
          <w:szCs w:val="22"/>
        </w:rPr>
        <w:t>rym z postępowania o udzielenie zam</w:t>
      </w:r>
      <w:r w:rsidRPr="00C82450">
        <w:rPr>
          <w:rStyle w:val="Brak"/>
          <w:rFonts w:ascii="Calibri" w:hAnsi="Calibri"/>
          <w:sz w:val="22"/>
          <w:szCs w:val="22"/>
        </w:rPr>
        <w:t>ó</w:t>
      </w:r>
      <w:r w:rsidRPr="00C82450">
        <w:rPr>
          <w:rStyle w:val="apple-tab-span"/>
          <w:rFonts w:ascii="Calibri" w:hAnsi="Calibri"/>
          <w:sz w:val="22"/>
          <w:szCs w:val="22"/>
        </w:rPr>
        <w:t xml:space="preserve">wienia wyklucza się Wykonawcę: </w:t>
      </w:r>
    </w:p>
    <w:p w14:paraId="27878594" w14:textId="77777777" w:rsidR="00B06B59" w:rsidRPr="00C82450" w:rsidRDefault="00000000" w:rsidP="002816E7">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1.1 będącego osobą fizyczną, którego prawomocnie skazano za przestępstwo: </w:t>
      </w:r>
    </w:p>
    <w:p w14:paraId="151C462D" w14:textId="77777777" w:rsidR="00B06B59" w:rsidRPr="00C82450" w:rsidRDefault="00000000" w:rsidP="002816E7">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1.1.1 udziału w zorganizowanej grupie przestępczej albo związku mającym na celu popełnienie przestępstwa lub przestępstwa skarbowego, o którym mowa w art. 258 Kodeksu karnego, </w:t>
      </w:r>
    </w:p>
    <w:p w14:paraId="78BCE3CB" w14:textId="77777777" w:rsidR="00B06B59" w:rsidRPr="00C82450" w:rsidRDefault="00000000" w:rsidP="002816E7">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1.1.2 handlu ludźmi, o którym mowa w art. 189a Kodeksu karnego, </w:t>
      </w:r>
    </w:p>
    <w:p w14:paraId="017BCC79" w14:textId="77777777" w:rsidR="00B06B59" w:rsidRPr="00C82450" w:rsidRDefault="00000000" w:rsidP="002816E7">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1.1.3 o którym mowa w art. 228-230a, art. 250a Kodeksu karnego lub w art. 46-48 ustawy z dnia 25 czerwca 2010r. o sporcie lub w art. 54 ust. 1-4 ustawy z dnia 12 maja 2011r. o refundacji leków, środków </w:t>
      </w:r>
      <w:r w:rsidRPr="00C82450">
        <w:rPr>
          <w:rStyle w:val="Brak"/>
          <w:rFonts w:ascii="Calibri" w:hAnsi="Calibri"/>
          <w:sz w:val="22"/>
          <w:szCs w:val="22"/>
        </w:rPr>
        <w:lastRenderedPageBreak/>
        <w:t xml:space="preserve">spożywczych specjalnego przeznaczenia żywieniowego oraz wyrobów medycznych (Dz. U. 2024  poz. 930), </w:t>
      </w:r>
    </w:p>
    <w:p w14:paraId="055FFCD3" w14:textId="77777777" w:rsidR="00B06B59" w:rsidRPr="00C82450" w:rsidRDefault="00000000">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1.1.4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E72ED57" w14:textId="77777777" w:rsidR="00B06B59" w:rsidRPr="00C82450" w:rsidRDefault="00000000">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1.1.5 o charakterze terrorystycznym, o którym mowa w art. 115 § 20 Kodeksu karnego, lub mające na celu popełnienie tego przestępstwa,</w:t>
      </w:r>
    </w:p>
    <w:p w14:paraId="2A07FAE8" w14:textId="77777777" w:rsidR="00B06B59" w:rsidRPr="00C82450" w:rsidRDefault="00000000">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1.1.6 powierzenia wykonywania pracy małoletniemu cudzoziemcowi, o którym mowa w art. 9 ust. 2 ustawy z dnia 15 czerwca 2012r. o skutkach powierzania wykonywania pracy cudzoziemcom przebywającym wbrew przepisom na terytorium Rzeczypospolitej Polskiej (Dz. U. 2021 poz. 1745),</w:t>
      </w:r>
    </w:p>
    <w:p w14:paraId="0F3157C6" w14:textId="77777777" w:rsidR="00B06B59" w:rsidRPr="00C82450" w:rsidRDefault="00000000">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1.1.7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300F0F6" w14:textId="77777777" w:rsidR="00B06B59" w:rsidRPr="00C82450" w:rsidRDefault="00000000">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1.1.8 o którym mowa w art. 9 ust. 1 i 3 lub art. 10 ustawy z dnia 15 czerwca 2012r. o skutkach powierzania wykonywania pracy cudzoziemcom przebywającym wbrew przepisom na terytorium Rzeczypospolitej Polskiej  - lub za odpowiedni czyn zabroniony określony w przepisach prawa obcego;</w:t>
      </w:r>
    </w:p>
    <w:p w14:paraId="062909C1" w14:textId="77777777" w:rsidR="00B06B59" w:rsidRPr="00C82450" w:rsidRDefault="00000000">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F67D24E" w14:textId="77777777" w:rsidR="00B06B59" w:rsidRPr="00C82450" w:rsidRDefault="00000000">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1.3 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7CFBE614" w14:textId="77777777" w:rsidR="00B06B59" w:rsidRPr="00C82450" w:rsidRDefault="00000000">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1.4 wobec którego prawomocnie orzeczono zakaz ubiegania się o zamówienia publiczne;</w:t>
      </w:r>
    </w:p>
    <w:p w14:paraId="66B69542" w14:textId="77777777" w:rsidR="00B06B59" w:rsidRPr="00C82450" w:rsidRDefault="00000000">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588F8E5" w14:textId="77777777" w:rsidR="00B06B59" w:rsidRPr="00C82450" w:rsidRDefault="00000000" w:rsidP="003A1C3A">
      <w:pPr>
        <w:widowControl/>
        <w:tabs>
          <w:tab w:val="left" w:pos="284"/>
          <w:tab w:val="left" w:pos="567"/>
          <w:tab w:val="left" w:pos="644"/>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2C11C97" w14:textId="77777777" w:rsidR="00B06B59" w:rsidRPr="00C82450" w:rsidRDefault="00000000" w:rsidP="003A1C3A">
      <w:pPr>
        <w:widowControl/>
        <w:numPr>
          <w:ilvl w:val="1"/>
          <w:numId w:val="18"/>
        </w:numPr>
        <w:tabs>
          <w:tab w:val="left" w:pos="284"/>
        </w:tabs>
        <w:suppressAutoHyphens w:val="0"/>
        <w:ind w:left="0" w:right="1" w:firstLine="0"/>
        <w:jc w:val="both"/>
        <w:rPr>
          <w:rFonts w:ascii="Calibri" w:hAnsi="Calibri"/>
          <w:sz w:val="22"/>
          <w:szCs w:val="22"/>
        </w:rPr>
      </w:pPr>
      <w:r w:rsidRPr="00C82450">
        <w:rPr>
          <w:rStyle w:val="apple-tab-span"/>
          <w:rFonts w:ascii="Calibri" w:hAnsi="Calibri"/>
          <w:sz w:val="22"/>
          <w:szCs w:val="22"/>
        </w:rPr>
        <w:t>Zgodnie z art. 7 ust. 1 ustawy z dnia 13 kwietnia 2022r. o szczeg</w:t>
      </w:r>
      <w:r w:rsidRPr="00C82450">
        <w:rPr>
          <w:rStyle w:val="Brak"/>
          <w:rFonts w:ascii="Calibri" w:hAnsi="Calibri"/>
          <w:sz w:val="22"/>
          <w:szCs w:val="22"/>
        </w:rPr>
        <w:t>ó</w:t>
      </w:r>
      <w:r w:rsidRPr="00C82450">
        <w:rPr>
          <w:rStyle w:val="apple-tab-span"/>
          <w:rFonts w:ascii="Calibri" w:hAnsi="Calibri"/>
          <w:sz w:val="22"/>
          <w:szCs w:val="22"/>
        </w:rPr>
        <w:t>lnych rozwiązaniach w zakresie przeciwdziałania wspieraniu agresji na Ukrainę oraz służących ochronie bezpieczeństwa narodowego (t.j. Dziennik Ustaw z 2025 r. poz. 514), zwanej poniżej ustawą z postępowania wyklucza się:</w:t>
      </w:r>
    </w:p>
    <w:p w14:paraId="7572BDEB" w14:textId="77777777" w:rsidR="00B06B59" w:rsidRPr="00C82450" w:rsidRDefault="00000000" w:rsidP="003A1C3A">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2.1 Wykonawcę wymienionego w wykazach określonych w rozporządzeniu 765/2006 i rozporządzeniu 269/2014 albo wpisanego na listę na podstawie decyzji w sprawie wpisu na listę rozstrzygającej o zastosowaniu środka, o którym mowa w art. 1 pkt 3 ustawy;</w:t>
      </w:r>
    </w:p>
    <w:p w14:paraId="4DECE452" w14:textId="77777777" w:rsidR="00B06B59" w:rsidRPr="00C82450" w:rsidRDefault="00000000" w:rsidP="003A1C3A">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2.2 Wykonawcę, którego beneficjentem rzeczywistym w rozumieniu ustawy z dnia 1 marca 2018r. o przeciwdziałaniu praniu pieniędzy oraz finansowaniu terroryzmu (t.j.: Dziennik Ustaw z 2023r., poz. 1124 z późn. zm.)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o którym mowa w art. 1 pkt 3 ustawy;</w:t>
      </w:r>
    </w:p>
    <w:p w14:paraId="13FFF2B0" w14:textId="77777777" w:rsidR="00B06B59" w:rsidRPr="00C82450" w:rsidRDefault="00000000" w:rsidP="003A1C3A">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2.3 Wykonawcę, którego jednostką dominującą w rozumieniu art. 3 ust. 1 pkt 37 ustawy z dnia 29 września 1994r. o rachunkowości (tekst jednolity: Dziennik Ustaw z 2023r., poz. 120 z późn. zm.), jest podmiot wymieniony w wykazach określonych w rozporządzeniu 765/2006 i rozporządzeniu 269/2014 </w:t>
      </w:r>
      <w:r w:rsidRPr="00C82450">
        <w:rPr>
          <w:rStyle w:val="Brak"/>
          <w:rFonts w:ascii="Calibri" w:hAnsi="Calibri"/>
          <w:sz w:val="22"/>
          <w:szCs w:val="22"/>
        </w:rPr>
        <w:lastRenderedPageBreak/>
        <w:t>albo wpisany na listę lub będący taką jednostką dominującą od dnia 24 lutego 2022r., o ile został wpisany na listę na podstawie decyzji w sprawie wpisu na listę rozstrzygającej o zastosowaniu środka, o którym mowa w art. 1 pkt 3 ustawy.</w:t>
      </w:r>
    </w:p>
    <w:p w14:paraId="5D0DF5B2" w14:textId="77777777" w:rsidR="00B06B59" w:rsidRPr="00C82450" w:rsidRDefault="00000000" w:rsidP="003A1C3A">
      <w:pPr>
        <w:pStyle w:val="Akapitzlist"/>
        <w:widowControl/>
        <w:numPr>
          <w:ilvl w:val="1"/>
          <w:numId w:val="18"/>
        </w:numPr>
        <w:tabs>
          <w:tab w:val="left" w:pos="284"/>
        </w:tabs>
        <w:suppressAutoHyphens w:val="0"/>
        <w:spacing w:after="0" w:line="240" w:lineRule="auto"/>
        <w:ind w:left="0" w:right="1" w:firstLine="0"/>
        <w:jc w:val="both"/>
        <w:rPr>
          <w:lang w:val="pl-PL"/>
        </w:rPr>
      </w:pPr>
      <w:r w:rsidRPr="00C82450">
        <w:rPr>
          <w:rStyle w:val="Brak"/>
          <w:u w:color="0070C0"/>
          <w:lang w:val="pl-PL"/>
        </w:rPr>
        <w:t>Zamawiający przewiduje dodatkowe podstawy wykluczenia, o których mowa w art. 109 ust. 1 pkt 1), 4), 5), 7), 8) ustawy Pzp, tj.</w:t>
      </w:r>
      <w:r w:rsidRPr="00C82450">
        <w:rPr>
          <w:rStyle w:val="apple-tab-span"/>
          <w:lang w:val="pl-PL"/>
        </w:rPr>
        <w:t xml:space="preserve"> </w:t>
      </w:r>
      <w:r w:rsidRPr="00C82450">
        <w:rPr>
          <w:rStyle w:val="Brak"/>
          <w:u w:color="0070C0"/>
          <w:lang w:val="pl-PL"/>
        </w:rPr>
        <w:t>wykluczy Wykonawcę:</w:t>
      </w:r>
    </w:p>
    <w:p w14:paraId="7B978A7F" w14:textId="1496EBCE" w:rsidR="00B06B59" w:rsidRPr="00C82450" w:rsidRDefault="002816E7" w:rsidP="003A1C3A">
      <w:pPr>
        <w:pStyle w:val="Akapitzlist"/>
        <w:widowControl/>
        <w:tabs>
          <w:tab w:val="left" w:pos="284"/>
          <w:tab w:val="left" w:pos="644"/>
        </w:tabs>
        <w:suppressAutoHyphens w:val="0"/>
        <w:spacing w:after="0" w:line="240" w:lineRule="auto"/>
        <w:ind w:left="0" w:right="1"/>
        <w:jc w:val="both"/>
        <w:rPr>
          <w:lang w:val="pl-PL"/>
        </w:rPr>
      </w:pPr>
      <w:r>
        <w:rPr>
          <w:rStyle w:val="Brak"/>
          <w:lang w:val="pl-PL"/>
          <w14:textOutline w14:w="12700" w14:cap="flat" w14:cmpd="sng" w14:algn="ctr">
            <w14:noFill/>
            <w14:prstDash w14:val="solid"/>
            <w14:miter w14:lim="400000"/>
          </w14:textOutline>
        </w:rPr>
        <w:t>3.1</w:t>
      </w:r>
      <w:r w:rsidRPr="00C82450">
        <w:rPr>
          <w:rStyle w:val="Brak"/>
          <w:lang w:val="pl-PL"/>
          <w14:textOutline w14:w="12700" w14:cap="flat" w14:cmpd="sng" w14:algn="ctr">
            <w14:noFill/>
            <w14:prstDash w14:val="solid"/>
            <w14:miter w14:lim="400000"/>
          </w14:textOutline>
        </w:rPr>
        <w:t xml:space="preserve"> który naruszył obowiązki dotyczące płatności podatków, opłat lub składek na ubezpieczenia społeczne lub zdrowotne, z wyjątkiem przypadku, o którym mowa w art. 108 ust. 1 pkt 3, chyba że wykonawca odpowiednio przed upływem terminu składania ofert dokonał płatności należnych podatków, opłat lub składek na ubezpieczenia społeczne lub zdrowotne wraz z odsetkami lub grzywnami lub zawarł wiążące porozumienie w sprawie spłaty tych należności. </w:t>
      </w:r>
    </w:p>
    <w:p w14:paraId="7FA92C5C" w14:textId="06E2E489" w:rsidR="00B06B59" w:rsidRPr="00C82450" w:rsidRDefault="002816E7" w:rsidP="003A1C3A">
      <w:pPr>
        <w:pStyle w:val="Akapitzlist"/>
        <w:widowControl/>
        <w:tabs>
          <w:tab w:val="left" w:pos="284"/>
          <w:tab w:val="left" w:pos="644"/>
        </w:tabs>
        <w:suppressAutoHyphens w:val="0"/>
        <w:spacing w:after="0" w:line="240" w:lineRule="auto"/>
        <w:ind w:left="0" w:right="1"/>
        <w:jc w:val="both"/>
        <w:rPr>
          <w:lang w:val="pl-PL"/>
        </w:rPr>
      </w:pPr>
      <w:r>
        <w:rPr>
          <w:rStyle w:val="Brak"/>
          <w:lang w:val="pl-PL"/>
        </w:rPr>
        <w:t xml:space="preserve">3.2 </w:t>
      </w:r>
      <w:r w:rsidRPr="00C82450">
        <w:rPr>
          <w:rStyle w:val="Brak"/>
          <w:lang w:val="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817B9F0" w14:textId="5F8C23E5" w:rsidR="00B06B59" w:rsidRPr="00C82450" w:rsidRDefault="002816E7" w:rsidP="003A1C3A">
      <w:pPr>
        <w:pStyle w:val="Akapitzlist"/>
        <w:widowControl/>
        <w:tabs>
          <w:tab w:val="left" w:pos="284"/>
          <w:tab w:val="left" w:pos="644"/>
        </w:tabs>
        <w:suppressAutoHyphens w:val="0"/>
        <w:spacing w:after="0" w:line="240" w:lineRule="auto"/>
        <w:ind w:left="0" w:right="1"/>
        <w:jc w:val="both"/>
        <w:rPr>
          <w:lang w:val="pl-PL"/>
        </w:rPr>
      </w:pPr>
      <w:r>
        <w:rPr>
          <w:rStyle w:val="Brak"/>
          <w:lang w:val="pl-PL"/>
          <w14:textOutline w14:w="12700" w14:cap="flat" w14:cmpd="sng" w14:algn="ctr">
            <w14:noFill/>
            <w14:prstDash w14:val="solid"/>
            <w14:miter w14:lim="400000"/>
          </w14:textOutline>
        </w:rPr>
        <w:t xml:space="preserve">3.3 </w:t>
      </w:r>
      <w:r w:rsidRPr="00C82450">
        <w:rPr>
          <w:rStyle w:val="apple-tab-span"/>
          <w:lang w:val="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144F10B" w14:textId="43901474" w:rsidR="00B06B59" w:rsidRPr="00C82450" w:rsidRDefault="002816E7" w:rsidP="003A1C3A">
      <w:pPr>
        <w:pStyle w:val="Akapitzlist"/>
        <w:widowControl/>
        <w:tabs>
          <w:tab w:val="left" w:pos="284"/>
          <w:tab w:val="left" w:pos="644"/>
        </w:tabs>
        <w:suppressAutoHyphens w:val="0"/>
        <w:spacing w:after="0" w:line="240" w:lineRule="auto"/>
        <w:ind w:left="0" w:right="1"/>
        <w:jc w:val="both"/>
        <w:rPr>
          <w:lang w:val="pl-PL"/>
        </w:rPr>
      </w:pPr>
      <w:r>
        <w:rPr>
          <w:rStyle w:val="Brak"/>
          <w:lang w:val="pl-PL"/>
          <w14:textOutline w14:w="12700" w14:cap="flat" w14:cmpd="sng" w14:algn="ctr">
            <w14:noFill/>
            <w14:prstDash w14:val="solid"/>
            <w14:miter w14:lim="400000"/>
          </w14:textOutline>
        </w:rPr>
        <w:t xml:space="preserve">3.4 </w:t>
      </w:r>
      <w:r w:rsidRPr="00C82450">
        <w:rPr>
          <w:rStyle w:val="apple-tab-span"/>
          <w:lang w:val="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CE0306D" w14:textId="50E2DF4E" w:rsidR="00B06B59" w:rsidRPr="00C82450" w:rsidRDefault="002816E7" w:rsidP="003A1C3A">
      <w:pPr>
        <w:pStyle w:val="Akapitzlist"/>
        <w:widowControl/>
        <w:tabs>
          <w:tab w:val="left" w:pos="284"/>
          <w:tab w:val="left" w:pos="644"/>
        </w:tabs>
        <w:suppressAutoHyphens w:val="0"/>
        <w:spacing w:after="0" w:line="240" w:lineRule="auto"/>
        <w:ind w:left="0" w:right="1"/>
        <w:jc w:val="both"/>
        <w:rPr>
          <w:lang w:val="pl-PL"/>
        </w:rPr>
      </w:pPr>
      <w:r>
        <w:rPr>
          <w:rStyle w:val="Brak"/>
          <w:lang w:val="pl-PL"/>
          <w14:textOutline w14:w="12700" w14:cap="flat" w14:cmpd="sng" w14:algn="ctr">
            <w14:noFill/>
            <w14:prstDash w14:val="solid"/>
            <w14:miter w14:lim="400000"/>
          </w14:textOutline>
        </w:rPr>
        <w:t xml:space="preserve">3.5 </w:t>
      </w:r>
      <w:r w:rsidRPr="00C82450">
        <w:rPr>
          <w:rStyle w:val="Brak"/>
          <w:lang w:val="pl-PL"/>
          <w14:textOutline w14:w="12700" w14:cap="flat" w14:cmpd="sng" w14:algn="ctr">
            <w14:noFill/>
            <w14:prstDash w14:val="solid"/>
            <w14:miter w14:lim="400000"/>
          </w14:textOutli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FAEA1FC" w14:textId="77777777" w:rsidR="00B06B59" w:rsidRPr="00C82450" w:rsidRDefault="00000000" w:rsidP="003A1C3A">
      <w:pPr>
        <w:pStyle w:val="Akapitzlist"/>
        <w:widowControl/>
        <w:numPr>
          <w:ilvl w:val="1"/>
          <w:numId w:val="21"/>
        </w:numPr>
        <w:tabs>
          <w:tab w:val="left" w:pos="284"/>
        </w:tabs>
        <w:suppressAutoHyphens w:val="0"/>
        <w:spacing w:after="0" w:line="240" w:lineRule="auto"/>
        <w:ind w:left="0" w:right="1" w:firstLine="0"/>
        <w:jc w:val="both"/>
        <w:rPr>
          <w:lang w:val="pl-PL"/>
        </w:rPr>
      </w:pPr>
      <w:r w:rsidRPr="00C82450">
        <w:rPr>
          <w:rStyle w:val="apple-tab-span"/>
          <w:lang w:val="pl-PL"/>
        </w:rPr>
        <w:t>Wykluczenie Wykonawcy następuje na okres czasu podany w art. 111 ustawy Pzp.</w:t>
      </w:r>
    </w:p>
    <w:p w14:paraId="598918F6" w14:textId="77777777" w:rsidR="00B06B59" w:rsidRPr="00C82450" w:rsidRDefault="00000000" w:rsidP="003A1C3A">
      <w:pPr>
        <w:widowControl/>
        <w:numPr>
          <w:ilvl w:val="1"/>
          <w:numId w:val="18"/>
        </w:numPr>
        <w:tabs>
          <w:tab w:val="left" w:pos="284"/>
        </w:tabs>
        <w:suppressAutoHyphens w:val="0"/>
        <w:ind w:left="0" w:firstLine="0"/>
        <w:jc w:val="both"/>
        <w:rPr>
          <w:rFonts w:ascii="Calibri" w:hAnsi="Calibri"/>
          <w:sz w:val="22"/>
          <w:szCs w:val="22"/>
        </w:rPr>
      </w:pPr>
      <w:r w:rsidRPr="00C82450">
        <w:rPr>
          <w:rStyle w:val="apple-tab-span"/>
          <w:rFonts w:ascii="Calibri" w:hAnsi="Calibri"/>
          <w:sz w:val="22"/>
          <w:szCs w:val="22"/>
        </w:rPr>
        <w:t>Wykonawca może zostać wykluczony przez Zamawiającego na każdym etapie postępowania o udzielenie zam</w:t>
      </w:r>
      <w:r w:rsidRPr="00C82450">
        <w:rPr>
          <w:rStyle w:val="Brak"/>
          <w:rFonts w:ascii="Calibri" w:hAnsi="Calibri"/>
          <w:sz w:val="22"/>
          <w:szCs w:val="22"/>
        </w:rPr>
        <w:t>ó</w:t>
      </w:r>
      <w:r w:rsidRPr="00C82450">
        <w:rPr>
          <w:rStyle w:val="apple-tab-span"/>
          <w:rFonts w:ascii="Calibri" w:hAnsi="Calibri"/>
          <w:sz w:val="22"/>
          <w:szCs w:val="22"/>
        </w:rPr>
        <w:t>wienia.</w:t>
      </w:r>
    </w:p>
    <w:p w14:paraId="7B8F7C17" w14:textId="77777777" w:rsidR="00B06B59" w:rsidRPr="00C82450" w:rsidRDefault="00000000" w:rsidP="003A1C3A">
      <w:pPr>
        <w:widowControl/>
        <w:numPr>
          <w:ilvl w:val="1"/>
          <w:numId w:val="18"/>
        </w:numPr>
        <w:tabs>
          <w:tab w:val="left" w:pos="284"/>
        </w:tabs>
        <w:suppressAutoHyphens w:val="0"/>
        <w:ind w:left="0" w:firstLine="0"/>
        <w:jc w:val="both"/>
        <w:rPr>
          <w:rFonts w:ascii="Calibri" w:hAnsi="Calibri"/>
          <w:sz w:val="22"/>
          <w:szCs w:val="22"/>
        </w:rPr>
      </w:pPr>
      <w:r w:rsidRPr="00C82450">
        <w:rPr>
          <w:rStyle w:val="Brak"/>
          <w:rFonts w:ascii="Calibri" w:hAnsi="Calibri"/>
          <w:sz w:val="22"/>
          <w:szCs w:val="22"/>
        </w:rPr>
        <w:t>Wykonawca nie podlega wykluczeniu w okolicznościach określonych w art. 108 ust. 1 pkt 1), 2) i 5) lub art. 109 ust. 1 pkt 1) 4), 5), 7), 8) ustawy Pzp, jeżeli udowodni Zamawiającemu, że spełnił łącznie następujące przesłanki wskazane w art. 110 ust. 2 ustawy Pzp.</w:t>
      </w:r>
    </w:p>
    <w:p w14:paraId="4A987FAE" w14:textId="77777777" w:rsidR="00B06B59" w:rsidRPr="00C82450" w:rsidRDefault="00B06B59" w:rsidP="003A1C3A">
      <w:pPr>
        <w:widowControl/>
        <w:tabs>
          <w:tab w:val="left" w:pos="284"/>
          <w:tab w:val="left" w:pos="567"/>
          <w:tab w:val="left" w:pos="1097"/>
          <w:tab w:val="left" w:pos="1889"/>
          <w:tab w:val="left" w:pos="7899"/>
          <w:tab w:val="left" w:pos="8566"/>
        </w:tabs>
        <w:suppressAutoHyphens w:val="0"/>
        <w:jc w:val="both"/>
        <w:rPr>
          <w:rStyle w:val="Brak"/>
          <w:rFonts w:ascii="Calibri" w:eastAsia="Calibri" w:hAnsi="Calibri" w:cs="Calibri"/>
          <w:b/>
          <w:bCs/>
          <w:sz w:val="22"/>
          <w:szCs w:val="22"/>
        </w:rPr>
      </w:pPr>
    </w:p>
    <w:p w14:paraId="576723D4" w14:textId="77777777" w:rsidR="00B06B59" w:rsidRPr="00C82450" w:rsidRDefault="00000000">
      <w:pPr>
        <w:widowControl/>
        <w:tabs>
          <w:tab w:val="left" w:pos="284"/>
          <w:tab w:val="left" w:pos="567"/>
          <w:tab w:val="left" w:pos="1097"/>
          <w:tab w:val="left" w:pos="1889"/>
          <w:tab w:val="left" w:pos="7899"/>
          <w:tab w:val="left" w:pos="8566"/>
        </w:tabs>
        <w:suppressAutoHyphens w:val="0"/>
        <w:jc w:val="both"/>
        <w:rPr>
          <w:rStyle w:val="Brak"/>
          <w:rFonts w:ascii="Calibri" w:eastAsia="Calibri" w:hAnsi="Calibri" w:cs="Calibri"/>
          <w:b/>
          <w:bCs/>
          <w:color w:val="00000A"/>
          <w:sz w:val="22"/>
          <w:szCs w:val="22"/>
          <w:u w:color="00000A"/>
        </w:rPr>
      </w:pPr>
      <w:r w:rsidRPr="00C82450">
        <w:rPr>
          <w:rStyle w:val="Brak"/>
          <w:rFonts w:ascii="Calibri" w:hAnsi="Calibri"/>
          <w:b/>
          <w:bCs/>
          <w:sz w:val="22"/>
          <w:szCs w:val="22"/>
        </w:rPr>
        <w:t xml:space="preserve">ROZDZIAŁ VIII. </w:t>
      </w:r>
      <w:r w:rsidRPr="00C82450">
        <w:rPr>
          <w:rStyle w:val="Brak"/>
          <w:rFonts w:ascii="Calibri" w:hAnsi="Calibri"/>
          <w:b/>
          <w:bCs/>
          <w:color w:val="00000A"/>
          <w:sz w:val="22"/>
          <w:szCs w:val="22"/>
          <w:u w:color="00000A"/>
        </w:rPr>
        <w:t>INFORMACJA DLA WYKONAWCÓW POLEGAJĄCYCH NA ZASOBACH INNYCH PODMIOTÓW ORAZ ZAMIERZAJĄCYCH POWIERZYĆ WYKONANIE CZĘŚCI ZAMÓWIENIA PODWYKONAWCOM.</w:t>
      </w:r>
    </w:p>
    <w:p w14:paraId="2AD67241"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w:t>
      </w:r>
      <w:r w:rsidRPr="00C82450">
        <w:rPr>
          <w:rStyle w:val="Brak"/>
          <w:rFonts w:ascii="Calibri" w:hAnsi="Calibri"/>
          <w:sz w:val="22"/>
          <w:szCs w:val="22"/>
        </w:rPr>
        <w:tab/>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7FE9F336"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2.</w:t>
      </w:r>
      <w:r w:rsidRPr="00C82450">
        <w:rPr>
          <w:rStyle w:val="Brak"/>
          <w:rFonts w:ascii="Calibri" w:hAnsi="Calibri"/>
          <w:sz w:val="22"/>
          <w:szCs w:val="22"/>
        </w:rPr>
        <w:tab/>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D246962"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3.</w:t>
      </w:r>
      <w:r w:rsidRPr="00C82450">
        <w:rPr>
          <w:rStyle w:val="Brak"/>
          <w:rFonts w:ascii="Calibri" w:hAnsi="Calibri"/>
          <w:sz w:val="22"/>
          <w:szCs w:val="22"/>
        </w:rPr>
        <w:tab/>
        <w:t>Zobowiązanie podmiotu udostępniającego zasoby potwierdza, że stosunek łączący Wykonawcę z podmiotami udostępniającymi zasoby gwarantuje rzeczywisty dostęp do tych zasobów oraz określa w szczególności:</w:t>
      </w:r>
    </w:p>
    <w:p w14:paraId="08EBBDBB"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3.1 zakres dostępnych Wykonawcy zasobów podmiotu udostępniającego zasoby,</w:t>
      </w:r>
    </w:p>
    <w:p w14:paraId="56DA5C57"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3.2 sposób i okres udostępnienia Wykonawcy i wykorzystania przez niego zasobów podmiotu udostępniającego te zasoby przy wykonywaniu zamówienia,</w:t>
      </w:r>
    </w:p>
    <w:p w14:paraId="1215524B"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lastRenderedPageBreak/>
        <w:t>3.3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702D52C"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4.</w:t>
      </w:r>
      <w:r w:rsidRPr="00C82450">
        <w:rPr>
          <w:rStyle w:val="Brak"/>
          <w:rFonts w:ascii="Calibri" w:hAnsi="Calibri"/>
          <w:sz w:val="22"/>
          <w:szCs w:val="22"/>
        </w:rPr>
        <w:tab/>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Pzp oraz jeżeli to dotyczy, kryteriów selekcji, a także bada, czy nie zachodzą wobec tego podmiotu podstawy wykluczenia, które zostały przewidziane względem Wykonawcy.</w:t>
      </w:r>
    </w:p>
    <w:p w14:paraId="22B8CF3B"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5.</w:t>
      </w:r>
      <w:r w:rsidRPr="00C82450">
        <w:rPr>
          <w:rStyle w:val="Brak"/>
          <w:rFonts w:ascii="Calibri" w:hAnsi="Calibri"/>
          <w:sz w:val="22"/>
          <w:szCs w:val="22"/>
        </w:rPr>
        <w:ta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6F2C089"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6.</w:t>
      </w:r>
      <w:r w:rsidRPr="00C82450">
        <w:rPr>
          <w:rStyle w:val="Brak"/>
          <w:rFonts w:ascii="Calibri" w:hAnsi="Calibri"/>
          <w:sz w:val="22"/>
          <w:szCs w:val="22"/>
        </w:rPr>
        <w:tab/>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9D100CA"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7.</w:t>
      </w:r>
      <w:r w:rsidRPr="00C82450">
        <w:rPr>
          <w:rStyle w:val="Brak"/>
          <w:rFonts w:ascii="Calibri" w:hAnsi="Calibri"/>
          <w:sz w:val="22"/>
          <w:szCs w:val="22"/>
        </w:rPr>
        <w:tab/>
        <w:t>W celu oceny, czy Wykonawca polegając na zdolnościach lub sytuacji innych podmiotów na zasadach określonych powyżej,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 składa wraz z ofertą zobowiązanie innego podmiotu do udostępnienia niezbędnych zasobów Wykonawcy – zgodnie z Załącznikiem 4 do SWZ.</w:t>
      </w:r>
    </w:p>
    <w:p w14:paraId="721827FC"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8.</w:t>
      </w:r>
      <w:r w:rsidRPr="00C82450">
        <w:rPr>
          <w:rStyle w:val="Brak"/>
          <w:rFonts w:ascii="Calibri" w:hAnsi="Calibri"/>
          <w:sz w:val="22"/>
          <w:szCs w:val="22"/>
        </w:rPr>
        <w:tab/>
        <w:t xml:space="preserve">Wykonawca </w:t>
      </w:r>
      <w:r w:rsidRPr="00C82450">
        <w:rPr>
          <w:rStyle w:val="Brak"/>
          <w:rFonts w:ascii="Calibri" w:hAnsi="Calibri"/>
          <w:sz w:val="22"/>
          <w:szCs w:val="22"/>
          <w:u w:val="single"/>
        </w:rPr>
        <w:t>nie może</w:t>
      </w:r>
      <w:r w:rsidRPr="00C82450">
        <w:rPr>
          <w:rStyle w:val="Brak"/>
          <w:rFonts w:ascii="Calibri" w:hAnsi="Calibri"/>
          <w:sz w:val="22"/>
          <w:szCs w:val="22"/>
        </w:rPr>
        <w:t>,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3C2F040"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9</w:t>
      </w:r>
      <w:r w:rsidRPr="00C82450">
        <w:rPr>
          <w:rStyle w:val="Brak"/>
          <w:rFonts w:ascii="Calibri" w:hAnsi="Calibri"/>
          <w:sz w:val="22"/>
          <w:szCs w:val="22"/>
        </w:rPr>
        <w:tab/>
        <w:t xml:space="preserve"> Zamawiający, w stosunku do Wykonawców wspólnie ubiegających się o udzielenie zamówienia, w odniesieniu do warunków dotyczących sytuacji ekonomicznej lub finansowej oraz zdolności technicznej lub zawodowej dopuszcza łączne spełnianie warunku przez Wykonawców.</w:t>
      </w:r>
    </w:p>
    <w:p w14:paraId="08878AEA"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10.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2E8E74F"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11.</w:t>
      </w:r>
      <w:r w:rsidRPr="00C82450">
        <w:rPr>
          <w:rStyle w:val="Brak"/>
          <w:rFonts w:ascii="Calibri" w:hAnsi="Calibri"/>
          <w:sz w:val="22"/>
          <w:szCs w:val="22"/>
        </w:rPr>
        <w:tab/>
        <w:t>Wykonawca może powierzyć wykonanie części zamówienia podwykonawcy (podwykonawcom).</w:t>
      </w:r>
    </w:p>
    <w:p w14:paraId="4BFE934C"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12.</w:t>
      </w:r>
      <w:r w:rsidRPr="00C82450">
        <w:rPr>
          <w:rStyle w:val="Brak"/>
          <w:rFonts w:ascii="Calibri" w:hAnsi="Calibri"/>
          <w:sz w:val="22"/>
          <w:szCs w:val="22"/>
        </w:rPr>
        <w:tab/>
        <w:t>Zamawiający nie zastrzega obowiązku osobistego wykonania przez Wykonawcę kluczowych części zamówienia.</w:t>
      </w:r>
    </w:p>
    <w:p w14:paraId="00659D09"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13.</w:t>
      </w:r>
      <w:r w:rsidRPr="00C82450">
        <w:rPr>
          <w:rStyle w:val="Brak"/>
          <w:rFonts w:ascii="Calibri" w:hAnsi="Calibri"/>
          <w:sz w:val="22"/>
          <w:szCs w:val="22"/>
        </w:rPr>
        <w:tab/>
        <w:t xml:space="preserve"> W przypadku gdy Wykonawca zapowiada powierzenie części zamówienia podwykonawcom do oferty musi być załączony ich wykaz z zakresem powierzonych im zadań (części zamówienia) oraz nazwą / firmą podwykonawców, o ile są znane na etapie składania ofert.</w:t>
      </w:r>
    </w:p>
    <w:p w14:paraId="55460E40"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14.</w:t>
      </w:r>
      <w:r w:rsidRPr="00C82450">
        <w:rPr>
          <w:rStyle w:val="Brak"/>
          <w:rFonts w:ascii="Calibri" w:hAnsi="Calibri"/>
          <w:sz w:val="22"/>
          <w:szCs w:val="22"/>
        </w:rPr>
        <w:tab/>
        <w:t xml:space="preserve"> Powierzenie części zamówienia podwykonawcom nie zwalnia Wykonawcy z odpowiedzialności za należyte wykonanie zamówienia.</w:t>
      </w:r>
    </w:p>
    <w:p w14:paraId="7B9D9EFD"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15.</w:t>
      </w:r>
      <w:r w:rsidRPr="00C82450">
        <w:rPr>
          <w:rStyle w:val="Brak"/>
          <w:rFonts w:ascii="Calibri" w:hAnsi="Calibri"/>
          <w:sz w:val="22"/>
          <w:szCs w:val="22"/>
        </w:rPr>
        <w:tab/>
        <w:t xml:space="preserve"> Zamawiający nie przewiduje badania wobec podwykonawców niebędących podmiotami udostępniającymi zasoby podstaw wykluczenia przewidzianych w SWZ, z zastrzeżeniem przepisów powszechnie obowiązujących w zakresie agresji na Ukrainę.</w:t>
      </w:r>
    </w:p>
    <w:p w14:paraId="68E95428" w14:textId="77777777" w:rsidR="00B06B59" w:rsidRPr="00C82450" w:rsidRDefault="00B06B59">
      <w:pPr>
        <w:widowControl/>
        <w:tabs>
          <w:tab w:val="left" w:pos="142"/>
          <w:tab w:val="left" w:pos="284"/>
          <w:tab w:val="left" w:pos="567"/>
        </w:tabs>
        <w:suppressAutoHyphens w:val="0"/>
        <w:jc w:val="both"/>
        <w:rPr>
          <w:rStyle w:val="Brak"/>
          <w:rFonts w:ascii="Calibri" w:eastAsia="Calibri" w:hAnsi="Calibri" w:cs="Calibri"/>
          <w:b/>
          <w:bCs/>
          <w:sz w:val="22"/>
          <w:szCs w:val="22"/>
        </w:rPr>
      </w:pPr>
    </w:p>
    <w:p w14:paraId="5A4E734C" w14:textId="77777777" w:rsidR="00B06B59" w:rsidRPr="00C82450" w:rsidRDefault="00000000">
      <w:pPr>
        <w:tabs>
          <w:tab w:val="left" w:pos="284"/>
        </w:tabs>
        <w:suppressAutoHyphens w:val="0"/>
        <w:jc w:val="both"/>
        <w:rPr>
          <w:rStyle w:val="Brak"/>
          <w:rFonts w:ascii="Calibri" w:eastAsia="Calibri" w:hAnsi="Calibri" w:cs="Calibri"/>
          <w:b/>
          <w:bCs/>
          <w:sz w:val="22"/>
          <w:szCs w:val="22"/>
        </w:rPr>
      </w:pPr>
      <w:r w:rsidRPr="00C82450">
        <w:rPr>
          <w:rStyle w:val="Brak"/>
          <w:rFonts w:ascii="Calibri" w:hAnsi="Calibri"/>
          <w:b/>
          <w:bCs/>
          <w:sz w:val="22"/>
          <w:szCs w:val="22"/>
        </w:rPr>
        <w:t>ROZDZIAŁ IX. WYKAZ OŚWIADCZEŃ I DOKUMENTÓW, JAKIE MAJĄ DOSTARCZYĆ WYKONAWCY W CELU POTWIERDZENIA SPEŁNIENIA WARUNKÓW UDZIAŁU W POSTĘPOWANIU ORAZ BRAKU PODSTAW DO WYKLUCZENIA.</w:t>
      </w:r>
    </w:p>
    <w:p w14:paraId="0EAA129D"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lastRenderedPageBreak/>
        <w:t>1.</w:t>
      </w:r>
      <w:r w:rsidRPr="00C82450">
        <w:rPr>
          <w:rStyle w:val="Brak"/>
          <w:rFonts w:ascii="Calibri" w:hAnsi="Calibri"/>
          <w:sz w:val="22"/>
          <w:szCs w:val="22"/>
        </w:rPr>
        <w:tab/>
        <w:t>Zamawiający przed wyborem najkorzystniejszej oferty wzywa Wykonawcę, którego oferta została najwyżej oceniona, do złożenia w wyznaczonym terminie, nie krótszym niż 5 dni, aktualnych na dzień złożenia podmiotowych środków dowodowych, tj.:</w:t>
      </w:r>
    </w:p>
    <w:p w14:paraId="2D98C902"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1.1 wykaz robót budowlanych zawierający informacje pozwalające na potwierdzenie spełnienia warunków udziału opisanych w Rozdziale VI SWZ, w szczególności nazwy inwestycji, rodzaj realizowanych prac, wartość, termin realizacji, nazwę i adres Zamawiającego, wraz z  dowodami określającymi czy roboty budowlane zamieszczone w „Wykazie robót budowlanych” zostały wykonane należycie. Dowodami są referencje bądź inne dokumenty wystawione przez podmiot, na rzecz którego roboty budowlane były wykonywane, a jeżeli Wykonawca z przyczyn niezależnych od niego nie jest w stanie uzyskać tych dokumentów – inne odpowiednie dokumenty,</w:t>
      </w:r>
    </w:p>
    <w:p w14:paraId="59641F80" w14:textId="6DB2DF8E"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w:t>
      </w:r>
      <w:r w:rsidR="00BE3C33">
        <w:rPr>
          <w:rStyle w:val="Brak"/>
          <w:rFonts w:ascii="Calibri" w:hAnsi="Calibri"/>
          <w:sz w:val="22"/>
          <w:szCs w:val="22"/>
        </w:rPr>
        <w:t>2</w:t>
      </w:r>
      <w:r w:rsidRPr="00C82450">
        <w:rPr>
          <w:rStyle w:val="Brak"/>
          <w:rFonts w:ascii="Calibri" w:hAnsi="Calibri"/>
          <w:sz w:val="22"/>
          <w:szCs w:val="22"/>
        </w:rPr>
        <w:t xml:space="preserve"> 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7119602B" w14:textId="1E7396C0" w:rsidR="00B06B59" w:rsidRPr="00C82450" w:rsidRDefault="00000000" w:rsidP="00563089">
      <w:pPr>
        <w:widowControl/>
        <w:tabs>
          <w:tab w:val="left" w:pos="142"/>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1.</w:t>
      </w:r>
      <w:r w:rsidR="00BE3C33">
        <w:rPr>
          <w:rStyle w:val="Brak"/>
          <w:rFonts w:ascii="Calibri" w:hAnsi="Calibri"/>
          <w:sz w:val="22"/>
          <w:szCs w:val="22"/>
        </w:rPr>
        <w:t>3</w:t>
      </w:r>
      <w:r w:rsidRPr="00C82450">
        <w:rPr>
          <w:rStyle w:val="Brak"/>
          <w:rFonts w:ascii="Calibri" w:hAnsi="Calibri"/>
          <w:sz w:val="22"/>
          <w:szCs w:val="22"/>
        </w:rPr>
        <w:t xml:space="preserve"> 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chyba że Wykonawca wskazał w treści oferty dane umożliwiające dostęp do bezpłatnych i ogólnodostępnych baz danych, z których Zamawiający może je uzyskać,</w:t>
      </w:r>
    </w:p>
    <w:p w14:paraId="758B3652" w14:textId="4B64602F" w:rsidR="00B06B59" w:rsidRPr="00C82450" w:rsidRDefault="003223F0" w:rsidP="003223F0">
      <w:pPr>
        <w:pStyle w:val="Akapitzlist"/>
        <w:widowControl/>
        <w:tabs>
          <w:tab w:val="left" w:pos="142"/>
          <w:tab w:val="left" w:pos="284"/>
        </w:tabs>
        <w:suppressAutoHyphens w:val="0"/>
        <w:spacing w:after="0" w:line="240" w:lineRule="auto"/>
        <w:ind w:left="0"/>
        <w:jc w:val="both"/>
        <w:rPr>
          <w:lang w:val="pl-PL"/>
        </w:rPr>
      </w:pPr>
      <w:r>
        <w:rPr>
          <w:rStyle w:val="apple-tab-span"/>
          <w:lang w:val="pl-PL"/>
        </w:rPr>
        <w:t>1.</w:t>
      </w:r>
      <w:r w:rsidR="00BE3C33">
        <w:rPr>
          <w:rStyle w:val="apple-tab-span"/>
          <w:lang w:val="pl-PL"/>
        </w:rPr>
        <w:t>4</w:t>
      </w:r>
      <w:r>
        <w:rPr>
          <w:rStyle w:val="apple-tab-span"/>
          <w:lang w:val="pl-PL"/>
        </w:rPr>
        <w:t xml:space="preserve"> </w:t>
      </w:r>
      <w:r w:rsidR="00000000" w:rsidRPr="00C82450">
        <w:rPr>
          <w:rStyle w:val="apple-tab-span"/>
          <w:lang w:val="pl-PL"/>
        </w:rPr>
        <w:t>Informację z banku lub spółdzielczej kasy oszczędnościowo-kredytowej potwierdzającej wysokość posiadanych środków finansowych lub zdolność kredytową wykonawcy, w okresie nie wcześniejszym niż 3 miesiące przed jej złożeniem,</w:t>
      </w:r>
    </w:p>
    <w:p w14:paraId="78AFECC9" w14:textId="500E2C68" w:rsidR="00B06B59" w:rsidRPr="00C82450" w:rsidRDefault="003223F0" w:rsidP="003223F0">
      <w:pPr>
        <w:pStyle w:val="Akapitzlist"/>
        <w:tabs>
          <w:tab w:val="left" w:pos="284"/>
        </w:tabs>
        <w:spacing w:after="0" w:line="240" w:lineRule="auto"/>
        <w:ind w:left="0"/>
        <w:jc w:val="both"/>
        <w:rPr>
          <w:lang w:val="pl-PL"/>
        </w:rPr>
      </w:pPr>
      <w:r>
        <w:rPr>
          <w:rStyle w:val="apple-tab-span"/>
          <w:lang w:val="pl-PL"/>
        </w:rPr>
        <w:t>1.</w:t>
      </w:r>
      <w:r w:rsidR="00BE3C33">
        <w:rPr>
          <w:rStyle w:val="apple-tab-span"/>
          <w:lang w:val="pl-PL"/>
        </w:rPr>
        <w:t>5</w:t>
      </w:r>
      <w:r>
        <w:rPr>
          <w:rStyle w:val="apple-tab-span"/>
          <w:lang w:val="pl-PL"/>
        </w:rPr>
        <w:t xml:space="preserve"> </w:t>
      </w:r>
      <w:r w:rsidR="00000000" w:rsidRPr="00C82450">
        <w:rPr>
          <w:rStyle w:val="apple-tab-span"/>
          <w:lang w:val="pl-PL"/>
        </w:rPr>
        <w:t>zaświadczenie albo inny dokument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101BC4BF" w14:textId="52C3421B" w:rsidR="00B06B59" w:rsidRPr="00C82450" w:rsidRDefault="003223F0" w:rsidP="003223F0">
      <w:pPr>
        <w:pStyle w:val="Akapitzlist"/>
        <w:widowControl/>
        <w:tabs>
          <w:tab w:val="left" w:pos="142"/>
          <w:tab w:val="left" w:pos="284"/>
        </w:tabs>
        <w:suppressAutoHyphens w:val="0"/>
        <w:spacing w:after="0" w:line="240" w:lineRule="auto"/>
        <w:ind w:left="0"/>
        <w:jc w:val="both"/>
        <w:rPr>
          <w:lang w:val="pl-PL"/>
        </w:rPr>
      </w:pPr>
      <w:r>
        <w:rPr>
          <w:rStyle w:val="apple-tab-span"/>
          <w:lang w:val="pl-PL"/>
        </w:rPr>
        <w:t>1.</w:t>
      </w:r>
      <w:r w:rsidR="00BE3C33">
        <w:rPr>
          <w:rStyle w:val="apple-tab-span"/>
          <w:lang w:val="pl-PL"/>
        </w:rPr>
        <w:t>6</w:t>
      </w:r>
      <w:r w:rsidR="00000000" w:rsidRPr="00C82450">
        <w:rPr>
          <w:rStyle w:val="apple-tab-span"/>
          <w:lang w:val="pl-PL"/>
        </w:rPr>
        <w:t xml:space="preserve"> zaświadczenie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14579241" w14:textId="77777777" w:rsidR="00B06B59" w:rsidRPr="00C82450" w:rsidRDefault="00000000" w:rsidP="00563089">
      <w:pPr>
        <w:pStyle w:val="Akapitzlist"/>
        <w:widowControl/>
        <w:numPr>
          <w:ilvl w:val="0"/>
          <w:numId w:val="28"/>
        </w:numPr>
        <w:suppressAutoHyphens w:val="0"/>
        <w:spacing w:after="0" w:line="240" w:lineRule="auto"/>
        <w:ind w:left="0" w:firstLine="0"/>
        <w:jc w:val="both"/>
        <w:rPr>
          <w:lang w:val="pl-PL"/>
        </w:rPr>
      </w:pPr>
      <w:r w:rsidRPr="00C82450">
        <w:rPr>
          <w:rStyle w:val="apple-tab-span"/>
          <w:lang w:val="pl-PL"/>
        </w:rPr>
        <w:t>Jeżeli Wykonawca ma siedzibę lub miejsce zamieszkania lub miejsce zamieszkania ma osoba, której dotyczy informacja albo dokument poza terytorium Rzeczpospolitej Polskiej, zamiast:</w:t>
      </w:r>
    </w:p>
    <w:p w14:paraId="7E928A4C" w14:textId="2128CFE2" w:rsidR="00B06B59" w:rsidRPr="00C82450" w:rsidRDefault="00000000" w:rsidP="00563089">
      <w:pPr>
        <w:pStyle w:val="Akapitzlist"/>
        <w:widowControl/>
        <w:numPr>
          <w:ilvl w:val="1"/>
          <w:numId w:val="27"/>
        </w:numPr>
        <w:suppressAutoHyphens w:val="0"/>
        <w:spacing w:after="0" w:line="240" w:lineRule="auto"/>
        <w:ind w:left="0" w:firstLine="0"/>
        <w:jc w:val="both"/>
        <w:rPr>
          <w:lang w:val="pl-PL"/>
        </w:rPr>
      </w:pPr>
      <w:r w:rsidRPr="00C82450">
        <w:rPr>
          <w:rStyle w:val="apple-tab-span"/>
          <w:lang w:val="pl-PL"/>
        </w:rPr>
        <w:t xml:space="preserve"> zaświadczenia, o który mowa punkcie 1.</w:t>
      </w:r>
      <w:r w:rsidR="00536514">
        <w:rPr>
          <w:rStyle w:val="apple-tab-span"/>
          <w:lang w:val="pl-PL"/>
        </w:rPr>
        <w:t>6</w:t>
      </w:r>
      <w:r w:rsidRPr="00C82450">
        <w:rPr>
          <w:rStyle w:val="apple-tab-span"/>
          <w:lang w:val="pl-PL"/>
        </w:rPr>
        <w:t xml:space="preserve"> powyżej, zaświadczenia albo innego dokumentu potwierdzającego, że Wykonawca nie zalega z opłacaniem składek na ubezpieczenia społeczne lub zdrowotne, o których mowa punkcie 1.</w:t>
      </w:r>
      <w:r w:rsidR="00BE3C33">
        <w:rPr>
          <w:rStyle w:val="apple-tab-span"/>
          <w:lang w:val="pl-PL"/>
        </w:rPr>
        <w:t>5</w:t>
      </w:r>
      <w:r w:rsidRPr="00C82450">
        <w:rPr>
          <w:rStyle w:val="apple-tab-span"/>
          <w:lang w:val="pl-PL"/>
        </w:rPr>
        <w:t xml:space="preserve"> powyżej, lub odpisu albo informacji z Krajowego Rejestru Sądowego lub z Centralnej Ewidencji i Informacji o Działalności Gospodarczej, o których mowa w ust. 1.</w:t>
      </w:r>
      <w:r w:rsidR="00BE3C33">
        <w:rPr>
          <w:rStyle w:val="apple-tab-span"/>
          <w:lang w:val="pl-PL"/>
        </w:rPr>
        <w:t>3</w:t>
      </w:r>
      <w:r w:rsidRPr="00C82450">
        <w:rPr>
          <w:rStyle w:val="apple-tab-span"/>
          <w:lang w:val="pl-PL"/>
        </w:rPr>
        <w:t xml:space="preserve"> powyżej – składa dokument lub dokumenty wystawione w kraju, w którym Wykonawca ma siedzibę lub miejsce zamieszkania, potwierdzające odpowiednio, że: </w:t>
      </w:r>
    </w:p>
    <w:p w14:paraId="56D078C6" w14:textId="77777777" w:rsidR="00B06B59" w:rsidRPr="00C82450" w:rsidRDefault="00000000" w:rsidP="00563089">
      <w:pPr>
        <w:pStyle w:val="Akapitzlist"/>
        <w:widowControl/>
        <w:numPr>
          <w:ilvl w:val="2"/>
          <w:numId w:val="2"/>
        </w:numPr>
        <w:suppressAutoHyphens w:val="0"/>
        <w:spacing w:after="0" w:line="240" w:lineRule="auto"/>
        <w:ind w:left="0" w:firstLine="0"/>
        <w:jc w:val="both"/>
        <w:rPr>
          <w:lang w:val="pl-PL"/>
        </w:rPr>
      </w:pPr>
      <w:r w:rsidRPr="00C82450">
        <w:rPr>
          <w:rStyle w:val="apple-tab-span"/>
          <w:lang w:val="pl-PL"/>
        </w:rPr>
        <w:t xml:space="preserve">nie naruszył obowiązków dotyczących płatności podatków, opłat lub składek na ubezpieczenie społeczne lub zdrowotne, </w:t>
      </w:r>
    </w:p>
    <w:p w14:paraId="16B624D1" w14:textId="77777777" w:rsidR="00B06B59" w:rsidRPr="00C82450" w:rsidRDefault="00000000" w:rsidP="00563089">
      <w:pPr>
        <w:pStyle w:val="Akapitzlist"/>
        <w:widowControl/>
        <w:numPr>
          <w:ilvl w:val="2"/>
          <w:numId w:val="2"/>
        </w:numPr>
        <w:tabs>
          <w:tab w:val="clear" w:pos="142"/>
          <w:tab w:val="left" w:pos="0"/>
        </w:tabs>
        <w:suppressAutoHyphens w:val="0"/>
        <w:spacing w:after="0" w:line="240" w:lineRule="auto"/>
        <w:ind w:left="0" w:firstLine="0"/>
        <w:jc w:val="both"/>
        <w:rPr>
          <w:lang w:val="pl-PL"/>
        </w:rPr>
      </w:pPr>
      <w:r w:rsidRPr="00C82450">
        <w:rPr>
          <w:rStyle w:val="apple-tab-span"/>
          <w:lang w:val="pl-PL"/>
        </w:rPr>
        <w:lastRenderedPageBreak/>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64AF1414" w14:textId="77777777" w:rsidR="00B06B59" w:rsidRPr="00C82450" w:rsidRDefault="00000000" w:rsidP="00563089">
      <w:pPr>
        <w:pStyle w:val="Akapitzlist"/>
        <w:widowControl/>
        <w:tabs>
          <w:tab w:val="left" w:pos="0"/>
          <w:tab w:val="left" w:pos="284"/>
          <w:tab w:val="left" w:pos="567"/>
        </w:tabs>
        <w:suppressAutoHyphens w:val="0"/>
        <w:spacing w:after="0" w:line="240" w:lineRule="auto"/>
        <w:ind w:left="0"/>
        <w:jc w:val="both"/>
        <w:rPr>
          <w:rStyle w:val="apple-tab-span"/>
          <w:lang w:val="pl-PL"/>
        </w:rPr>
      </w:pPr>
      <w:r w:rsidRPr="00C82450">
        <w:rPr>
          <w:rStyle w:val="apple-tab-span"/>
          <w:lang w:val="pl-PL"/>
        </w:rPr>
        <w:t>– wystawione nie wcześniej niż 3 miesiące przed ich złożeniem.</w:t>
      </w:r>
    </w:p>
    <w:p w14:paraId="2BA23F46" w14:textId="77777777" w:rsidR="00B06B59" w:rsidRPr="00C82450" w:rsidRDefault="00000000" w:rsidP="00563089">
      <w:pPr>
        <w:pStyle w:val="Akapitzlist"/>
        <w:widowControl/>
        <w:numPr>
          <w:ilvl w:val="0"/>
          <w:numId w:val="29"/>
        </w:numPr>
        <w:tabs>
          <w:tab w:val="clear" w:pos="142"/>
          <w:tab w:val="left" w:pos="0"/>
        </w:tabs>
        <w:suppressAutoHyphens w:val="0"/>
        <w:spacing w:after="0" w:line="240" w:lineRule="auto"/>
        <w:ind w:left="0" w:firstLine="0"/>
        <w:jc w:val="both"/>
        <w:rPr>
          <w:lang w:val="pl-PL"/>
        </w:rPr>
      </w:pPr>
      <w:r w:rsidRPr="00C82450">
        <w:rPr>
          <w:rStyle w:val="apple-tab-span"/>
          <w:lang w:val="pl-PL"/>
        </w:rPr>
        <w:t>Jeżeli w kraju, w którym Wykonawca ma siedzibę lub miejsce zamieszkania lub miejsce zamieszkania ma osoba, której dokument dotyczy, nie wydaje się dokumentów, o których mowa w punkcie 2.1 powyżej lub gdy dokumenty te nie odnoszą się do wszystkich przypadków z art. 109 ust. 1 pkt 1) ustawy, zastępuje się je odpowiednio w całości lub w części dokumentem zawierającym odpowiednio oświadczenie Wykonawcy, ze wskazaniem osoby albo osób uprawnionych do jego reprezentacji, lub oświadczeniem osoby, której dokument miał dotyczyć, złożonym pod przysięgą, lub, jeżeli w kraju, w którym Wykonawca ma siedzibę lub miejsce zamieszkania lub miejsce zamieszkania ma osoba, której dokument miał dotyczyć nie ma przepisów o oświadczeniu pod przysięgą, złożonym przed organem sądowym lub administracyjnym, notariuszem, organem samorządu zawodowego lub gospodarczego, właściwym ze względu na siedzibę lub miejsce zamieszkania Wykonawcy lub miejsce zamieszkania osoby, której dokument miał dotyczyć. Zapisy dotyczące ważności dokumentów wskazane Rozdziale IX pkt. 1.5, 1.7, 1.8 stosuje się odpowiednio.</w:t>
      </w:r>
    </w:p>
    <w:p w14:paraId="0A622B83" w14:textId="77777777" w:rsidR="00B06B59" w:rsidRPr="00C82450" w:rsidRDefault="00000000" w:rsidP="00563089">
      <w:pPr>
        <w:widowControl/>
        <w:tabs>
          <w:tab w:val="left" w:pos="0"/>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4.</w:t>
      </w:r>
      <w:r w:rsidRPr="00C82450">
        <w:rPr>
          <w:rStyle w:val="Brak"/>
          <w:rFonts w:ascii="Calibri" w:hAnsi="Calibri"/>
          <w:sz w:val="22"/>
          <w:szCs w:val="22"/>
        </w:rPr>
        <w:tab/>
        <w:t>Wykonawca może wykorzystać oświadczenia i dokumenty złożone w odrębnym postępowaniu o udzielenie zamówienia, jeżeli potwierdzi, że informacje w nim zawarte pozostają prawidłowe i aktualne.</w:t>
      </w:r>
    </w:p>
    <w:p w14:paraId="732BF436" w14:textId="77777777" w:rsidR="00B06B59" w:rsidRPr="00C82450" w:rsidRDefault="00000000" w:rsidP="00563089">
      <w:pPr>
        <w:widowControl/>
        <w:tabs>
          <w:tab w:val="left" w:pos="0"/>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5.</w:t>
      </w:r>
      <w:r w:rsidRPr="00C82450">
        <w:rPr>
          <w:rStyle w:val="Brak"/>
          <w:rFonts w:ascii="Calibri" w:hAnsi="Calibri"/>
          <w:sz w:val="22"/>
          <w:szCs w:val="22"/>
        </w:rPr>
        <w:tab/>
        <w:t>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(Dz.U. 2024 poz. 1557), o ile Wykonawca wskazał w formularzu oferty dane umożliwiające dostęp do tych środków, a także wówczas gdy podmiotowym środkiem dowodowym jest oświadczenie własne Wykonawcy. Wykonawca nie jest zobowiązany do złożenia podmiotowych środków dowodowych, które Zamawiający posiada, jeżeli Wykonawca wskaże te środki oraz potwierdzi ich prawidłowość i aktualność.</w:t>
      </w:r>
    </w:p>
    <w:p w14:paraId="7844C196" w14:textId="77777777" w:rsidR="00B06B59" w:rsidRPr="00C82450" w:rsidRDefault="00000000" w:rsidP="00563089">
      <w:pPr>
        <w:widowControl/>
        <w:tabs>
          <w:tab w:val="left" w:pos="0"/>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6.</w:t>
      </w:r>
      <w:r w:rsidRPr="00C82450">
        <w:rPr>
          <w:rStyle w:val="Brak"/>
          <w:rFonts w:ascii="Calibri" w:hAnsi="Calibri"/>
          <w:sz w:val="22"/>
          <w:szCs w:val="22"/>
        </w:rPr>
        <w:tab/>
        <w:t>W zakresie nieuregulowanym ustawą Pzp lub niniejszą SWZ do oświadczeń i dokumentów składanych przez Wykonawcę w postępowaniu, zastosowanie mają przepisy rozporządzenia Ministra Rozwoju, Pracy i Technologii z dnia 23 grudnia 2020r. w sprawie podmiotowych środków dowodowych oraz innych dokumentów lub oświadczeń, jakich może żądać zamawiający od wykonawcy (Dziennik Ustaw z 2020 r. poz. 2415) oraz przepisy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(Dziennik Ustaw z 2020 r. poz. 2452).</w:t>
      </w:r>
    </w:p>
    <w:p w14:paraId="00C38F02" w14:textId="77777777" w:rsidR="00B06B59" w:rsidRPr="00C82450" w:rsidRDefault="00000000" w:rsidP="00563089">
      <w:pPr>
        <w:widowControl/>
        <w:tabs>
          <w:tab w:val="left" w:pos="0"/>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7. Podmiotowe środki dowodowe sporządzone w języku obcym przekazuje się wraz z tłumaczeniem na język polski.</w:t>
      </w:r>
    </w:p>
    <w:p w14:paraId="6951E869" w14:textId="77777777" w:rsidR="00B06B59" w:rsidRPr="00C82450" w:rsidRDefault="00000000" w:rsidP="00563089">
      <w:pPr>
        <w:widowControl/>
        <w:tabs>
          <w:tab w:val="left" w:pos="0"/>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8. W przypadku gdy podmiotowe środki dowodowe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64DF631" w14:textId="77777777" w:rsidR="00B06B59" w:rsidRPr="00C82450" w:rsidRDefault="00000000" w:rsidP="00563089">
      <w:pPr>
        <w:widowControl/>
        <w:tabs>
          <w:tab w:val="left" w:pos="0"/>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9. W przypadku gdy podmiotowe środki dowodowe zostały wystawione przez upoważnione podmioty jako dokument w postaci papierowej, przekazuje się cyfrowe odwzorowanie tego dokumentu opatrzone kwalifikowanym podpisem elektronicznym, podpisem zaufanym lub podpisem osobistym.</w:t>
      </w:r>
    </w:p>
    <w:p w14:paraId="77EA5FE8" w14:textId="77777777" w:rsidR="00B06B59" w:rsidRPr="00C82450" w:rsidRDefault="00000000" w:rsidP="00563089">
      <w:pPr>
        <w:widowControl/>
        <w:tabs>
          <w:tab w:val="left" w:pos="0"/>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10. Poświadczenia zgodności cyfrowego odwzorowania z dokumentem w postaci papierowej, o którym mowa w pkt. 9, dokonuje w przypadku podmiotowych środków dowodowych: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756E4AA1" w14:textId="77777777" w:rsidR="00B06B59" w:rsidRPr="00C82450" w:rsidRDefault="00000000" w:rsidP="00563089">
      <w:pPr>
        <w:widowControl/>
        <w:tabs>
          <w:tab w:val="left" w:pos="0"/>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11. Poświadczenia zgodności cyfrowego odwzorowania z dokumentem w postaci papierowej, o którym mowa w pkt. 9, może dokonać również notariusz.</w:t>
      </w:r>
    </w:p>
    <w:p w14:paraId="2331EC5D"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lastRenderedPageBreak/>
        <w:t>12.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D457896"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13. Podmiotowe środki dowodowe, w tym oświadczenie, o którym mowa w art. 117 ust. 4 ustawy Pzp, oraz zobowiązanie podmiotu udostępniającego zasoby, niewystawione przez upoważnione podmioty przekazuje się w postaci elektronicznej i opatruje się kwalifikowanym podpisem elektronicznym, podpisem zaufanym lub podpisem osobistym.</w:t>
      </w:r>
    </w:p>
    <w:p w14:paraId="7D2FF34C"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14. W przypadku gdy podmiotowe środki dowodowe, w tym oświadczenie, o którym mowa w art. 117 ust. 4 ustawy Pzp, oraz zobowiązanie podmiotu udostępniającego zasoby, niewystawione przez upoważnione podmioty,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33959E86"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15. Poświadczenia zgodności cyfrowego odwzorowania z dokumentem w postaci papierowej, o którym mowa w pkt. 14, dokonuje w przypadku:</w:t>
      </w:r>
    </w:p>
    <w:p w14:paraId="0DEF5486"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15.1 podmiotowych środków dowodowych – odpowiednio Wykonawca, Wykonawca wspólnie ubiegający się o udzielenie zamówienia, podmiot udostępniający zasoby lub podwykonawca, w zakresie podmiotowych środków dowodowych, które każdego z nich dotyczą;</w:t>
      </w:r>
    </w:p>
    <w:p w14:paraId="318A43FD"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15.2 oświadczenia, o którym mowa w art. 117 ust. 4 ustawy Pzp, lub zobowiązania podmiotu udostępniającego zasoby – odpowiednio Wykonawca lub Wykonawca wspólnie ubiegający się o udzielenie zamówienia;</w:t>
      </w:r>
    </w:p>
    <w:p w14:paraId="205F1A4D"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15.3 Poświadczenia zgodności cyfrowego odwzorowania z dokumentem w postaci papierowej, o którym mowa w pkt. 14, może dokonać również notariusz.</w:t>
      </w:r>
    </w:p>
    <w:p w14:paraId="7B80CA32" w14:textId="77777777" w:rsidR="00B06B59" w:rsidRPr="00C82450" w:rsidRDefault="00B06B59">
      <w:pPr>
        <w:widowControl/>
        <w:tabs>
          <w:tab w:val="left" w:pos="142"/>
          <w:tab w:val="left" w:pos="284"/>
          <w:tab w:val="left" w:pos="567"/>
        </w:tabs>
        <w:suppressAutoHyphens w:val="0"/>
        <w:jc w:val="both"/>
        <w:rPr>
          <w:rStyle w:val="Brak"/>
          <w:rFonts w:ascii="Calibri" w:eastAsia="Calibri" w:hAnsi="Calibri" w:cs="Calibri"/>
          <w:sz w:val="22"/>
          <w:szCs w:val="22"/>
        </w:rPr>
      </w:pPr>
    </w:p>
    <w:p w14:paraId="16D9D248" w14:textId="77777777" w:rsidR="00B06B59" w:rsidRPr="00C82450" w:rsidRDefault="00000000" w:rsidP="00343CE4">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b/>
          <w:bCs/>
          <w:sz w:val="22"/>
          <w:szCs w:val="22"/>
        </w:rPr>
        <w:t>ROZDZIAŁ X.</w:t>
      </w:r>
      <w:r w:rsidRPr="00C82450">
        <w:rPr>
          <w:rStyle w:val="Brak"/>
          <w:rFonts w:ascii="Calibri" w:hAnsi="Calibri"/>
          <w:sz w:val="22"/>
          <w:szCs w:val="22"/>
        </w:rPr>
        <w:t xml:space="preserve"> </w:t>
      </w:r>
      <w:r w:rsidRPr="00C82450">
        <w:rPr>
          <w:rStyle w:val="Brak"/>
          <w:rFonts w:ascii="Calibri" w:hAnsi="Calibri"/>
          <w:b/>
          <w:bCs/>
          <w:color w:val="00000A"/>
          <w:sz w:val="22"/>
          <w:szCs w:val="22"/>
          <w:u w:color="00000A"/>
        </w:rPr>
        <w:t xml:space="preserve">INFORMACJA DLA WYKONAWCÓW WSPÓLNIE UBIEGAJĄCYCH SIĘ O UDZIELENIE ZAMÓWIENIA. </w:t>
      </w:r>
    </w:p>
    <w:p w14:paraId="3D64E035" w14:textId="77777777" w:rsidR="00B06B59" w:rsidRPr="00C82450" w:rsidRDefault="00000000" w:rsidP="00343CE4">
      <w:pPr>
        <w:widowControl/>
        <w:numPr>
          <w:ilvl w:val="1"/>
          <w:numId w:val="31"/>
        </w:numPr>
        <w:tabs>
          <w:tab w:val="left" w:pos="284"/>
        </w:tabs>
        <w:suppressAutoHyphens w:val="0"/>
        <w:ind w:left="0" w:firstLine="0"/>
        <w:jc w:val="both"/>
        <w:rPr>
          <w:rFonts w:ascii="Calibri" w:hAnsi="Calibri"/>
          <w:sz w:val="22"/>
          <w:szCs w:val="22"/>
        </w:rPr>
      </w:pPr>
      <w:r w:rsidRPr="00C82450">
        <w:rPr>
          <w:rStyle w:val="Brak"/>
          <w:rFonts w:ascii="Calibri" w:hAnsi="Calibri"/>
          <w:color w:val="00000A"/>
          <w:sz w:val="22"/>
          <w:szCs w:val="22"/>
          <w:u w:color="00000A"/>
        </w:rPr>
        <w:t xml:space="preserve">Wykonawcy mogą wspólnie ubiegać się o udzielenie zamówienia. W takim przypadku Wykonawcy ustanawiają pełnomocnika do reprezentowania ich w postępowaniu o udzielenie zamówienia albo reprezentowania ich w postępowaniu i zawarcia umowy w sprawie zamówienia publicznego. Wymagana forma pełnomocnictwa: oryginał w postaci elektronicznej podpisany kwalifikowanym podpisem elektronicznym, podpisem zaufanym lub podpisem osobistym przez osobę upoważnioną do reprezentowania Wykonawcy/Wykonawców wspólnie ubiegających się o udzielenie zamówienia zgodnie </w:t>
      </w:r>
      <w:r w:rsidRPr="00C82450">
        <w:rPr>
          <w:rStyle w:val="Brak"/>
          <w:rFonts w:ascii="Calibri" w:hAnsi="Calibri"/>
          <w:sz w:val="22"/>
          <w:szCs w:val="22"/>
        </w:rPr>
        <w:t>z formą reprezentacji, określoną w dokumencie rejestrowym właściwym dla formy organizacyjnej, lub elektroniczna kopia dokumentu poświadczona za zgodność z oryginałem przez mocodawcę lub przez notariusza, tj. podpisana kwalifikowanym podpisem elektronicznym, podpisem zaufanym lub podpisem osobistym mocodawcy (osoby uprawnionej do reprezentacji mocodawcy) lub osoby posiadającej uprawnienia notariusza.</w:t>
      </w:r>
    </w:p>
    <w:p w14:paraId="61FA391A" w14:textId="77777777" w:rsidR="00B06B59" w:rsidRPr="00C82450" w:rsidRDefault="00000000" w:rsidP="00343CE4">
      <w:pPr>
        <w:widowControl/>
        <w:numPr>
          <w:ilvl w:val="1"/>
          <w:numId w:val="31"/>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 xml:space="preserve">Przepisy dotyczące Wykonawcy stosuje się odpowiednio do Wykonawców wspólnie ubiegających się o zamówienie. Przy ocenie spełniania warunków przez Wykonawców wspólnie składających ofertę Zamawiający przyjmie, że warunki udziału, o których mowa w Rozdziale VI SWZ mogą spełniać tylko niektórzy z tych </w:t>
      </w:r>
      <w:r w:rsidRPr="00C82450">
        <w:rPr>
          <w:rStyle w:val="Brak"/>
          <w:rFonts w:ascii="Calibri" w:hAnsi="Calibri"/>
          <w:sz w:val="22"/>
          <w:szCs w:val="22"/>
          <w:u w:color="00000A"/>
        </w:rPr>
        <w:t>Wykonawców tak, by sumarycznie w odniesieniu do wszystkich tych Wykonawców były spełnione łącznie, natomiast wymóg, o którym mowa w Rozdziale VII SWZ (niepodleganie wykluczeniu) musi spełnić każdy z Wykonawców oddzielnie.</w:t>
      </w:r>
    </w:p>
    <w:p w14:paraId="576D9135" w14:textId="77777777" w:rsidR="00B06B59" w:rsidRPr="00C82450" w:rsidRDefault="00000000" w:rsidP="00343CE4">
      <w:pPr>
        <w:widowControl/>
        <w:numPr>
          <w:ilvl w:val="1"/>
          <w:numId w:val="31"/>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 xml:space="preserve">W przypadku Wykonawców wspólnie ubiegających się o udzielenie zamówienia oświadczenie o spełnianiu warunków udziału w postępowaniu i braku podstaw do wykluczenia, o którym mowa w art. 125 ust. 1 ustawy Pzp składa każdy z Wykonawców wspólnie ubiegających się o zamówienie. </w:t>
      </w:r>
    </w:p>
    <w:p w14:paraId="21687446" w14:textId="77777777" w:rsidR="00B06B59" w:rsidRPr="00C82450" w:rsidRDefault="00000000" w:rsidP="00343CE4">
      <w:pPr>
        <w:widowControl/>
        <w:numPr>
          <w:ilvl w:val="1"/>
          <w:numId w:val="31"/>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 xml:space="preserve">Oświadczenia i dokumenty potwierdzające brak podstaw do wykluczenia z postępowania składa każdy z Wykonawców wspólnie ubiegających się o zamówienie. </w:t>
      </w:r>
    </w:p>
    <w:p w14:paraId="3F4168FD" w14:textId="77777777" w:rsidR="00B06B59" w:rsidRPr="00C82450" w:rsidRDefault="00000000" w:rsidP="00343CE4">
      <w:pPr>
        <w:widowControl/>
        <w:numPr>
          <w:ilvl w:val="1"/>
          <w:numId w:val="31"/>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 xml:space="preserve">W przypadku składania oferty przez Wykonawców wspólnie ubiegających się o udzielenie zamówienia (konsorcjum) pełnomocnikiem konsorcjum jest Wykonawca (lider konsorcjum) lub upełnomocniona </w:t>
      </w:r>
      <w:r w:rsidRPr="00C82450">
        <w:rPr>
          <w:rStyle w:val="Brak"/>
          <w:rFonts w:ascii="Calibri" w:hAnsi="Calibri"/>
          <w:color w:val="00000A"/>
          <w:sz w:val="22"/>
          <w:szCs w:val="22"/>
          <w:u w:color="00000A"/>
        </w:rPr>
        <w:lastRenderedPageBreak/>
        <w:t xml:space="preserve">przez konsorcjantów osoba fizyczna lub osoba prawna. Wszelkie oświadczenia pełnomocnika Zamawiający uzna za wiążące dla wszystkich Wykonawców składających ofertę wspólną. </w:t>
      </w:r>
    </w:p>
    <w:p w14:paraId="4B65774B" w14:textId="77777777" w:rsidR="00B06B59" w:rsidRPr="00C82450" w:rsidRDefault="00000000" w:rsidP="00343CE4">
      <w:pPr>
        <w:widowControl/>
        <w:numPr>
          <w:ilvl w:val="1"/>
          <w:numId w:val="31"/>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 xml:space="preserve">Nie dopuszcza się uczestnictwa któregokolwiek z Wykonawców wspólnie ubiegających się o udzielenie zamówienia w więcej niż jednej grupie Wykonawców wspólnie ubiegających się o udzielenie zamówienia. Niedopuszczalnym jest również złożenie przez któregokolwiek z Wykonawców wspólnie ubiegających się o udzielenie zamówienia, równocześnie oferty indywidualnej oraz w ramach grupy Wykonawców wspólnie ubiegających się o udzielenie zamówienia. Wspólnicy spółki cywilnej są traktowani jak Wykonawcy składający ofertę wspólną. </w:t>
      </w:r>
    </w:p>
    <w:p w14:paraId="0E9E59BB" w14:textId="77777777" w:rsidR="00B06B59" w:rsidRPr="00C82450" w:rsidRDefault="00000000" w:rsidP="00343CE4">
      <w:pPr>
        <w:widowControl/>
        <w:numPr>
          <w:ilvl w:val="1"/>
          <w:numId w:val="31"/>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 xml:space="preserve">Wykonawcy wspólnie ubiegający się o udzielenie zamówienia, w odniesieniu do warunków udziału w postępowaniu dotyczących wykształcenia, kwalifikacji zawodowych lub doświadczenia, mogą oni polegać na zdolnościach tych z Wykonawców, którzy wykonają roboty budowlane lub usługi, do realizacji których te zdolności są wymagane. W takim wypadku Wykonawcy dołączają do oferty oświadczenie, z którego wynika, które roboty </w:t>
      </w:r>
      <w:r w:rsidRPr="00C82450">
        <w:rPr>
          <w:rStyle w:val="Brak"/>
          <w:rFonts w:ascii="Calibri" w:hAnsi="Calibri"/>
          <w:sz w:val="22"/>
          <w:szCs w:val="22"/>
          <w:u w:color="00000A"/>
        </w:rPr>
        <w:t xml:space="preserve">budowlane lub usługi wykonają </w:t>
      </w:r>
      <w:r w:rsidRPr="00C82450">
        <w:rPr>
          <w:rStyle w:val="Brak"/>
          <w:rFonts w:ascii="Calibri" w:hAnsi="Calibri"/>
          <w:color w:val="00000A"/>
          <w:sz w:val="22"/>
          <w:szCs w:val="22"/>
          <w:u w:color="00000A"/>
        </w:rPr>
        <w:t xml:space="preserve">poszczególni Wykonawcy – Załącznik 5 do SWZ. </w:t>
      </w:r>
    </w:p>
    <w:p w14:paraId="6BE51A78" w14:textId="77777777" w:rsidR="00B06B59" w:rsidRPr="00C82450" w:rsidRDefault="00B06B59"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p>
    <w:p w14:paraId="4F356EFF"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b/>
          <w:bCs/>
          <w:color w:val="00000A"/>
          <w:sz w:val="22"/>
          <w:szCs w:val="22"/>
          <w:u w:color="00000A"/>
        </w:rPr>
      </w:pPr>
      <w:r w:rsidRPr="00C82450">
        <w:rPr>
          <w:rStyle w:val="Brak"/>
          <w:rFonts w:ascii="Calibri" w:hAnsi="Calibri"/>
          <w:b/>
          <w:bCs/>
          <w:color w:val="00000A"/>
          <w:sz w:val="22"/>
          <w:szCs w:val="22"/>
          <w:u w:color="00000A"/>
        </w:rPr>
        <w:t xml:space="preserve">ROZDZIAŁ XI. INFORMACJE O ŚRODKACH KOMUNIKACJI ELEKTRONICZNEJ, PRZY UŻYCIU KTÓRYCH ZAMAWIAJĄCY BĘDZIE KOMUNIKOWAŁ SIĘ Z WYKONAWCAMI, ORAZ INFORMACJE O WYMAGANIACH TECHNICZNYCH I ORGANIZACYJNYCH SPORZĄDZANIA, WYSYŁANIA I ODBIERANIA KORESPONDENCJI ELEKTRONICZNEJ. </w:t>
      </w:r>
    </w:p>
    <w:p w14:paraId="4FEFFAC9"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1. W postępowaniu o udzielenie zamówienia publicznego komunikacja między Zamawiającym a Wykonawcami odbywa się przy użyciu Platformy e-Zamówienia, która jest dostępna pod adresem https://ezamowienia.gov.pl.</w:t>
      </w:r>
    </w:p>
    <w:p w14:paraId="4474DC2B"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2. Korzystanie z Platformy e-Zamówienia jest bezpłatne.</w:t>
      </w:r>
    </w:p>
    <w:p w14:paraId="522F2DB8" w14:textId="6566C5BB"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 xml:space="preserve">4. Adres strony internetowej prowadzonego postępowania: </w:t>
      </w:r>
      <w:hyperlink r:id="rId11" w:history="1">
        <w:r w:rsidR="006C0AAF" w:rsidRPr="00506329">
          <w:rPr>
            <w:rStyle w:val="Hipercze"/>
            <w:rFonts w:ascii="Calibri" w:hAnsi="Calibri"/>
            <w:sz w:val="22"/>
            <w:szCs w:val="22"/>
          </w:rPr>
          <w:t>https://ezamowienia.gov.pl/mp-client/search/list/ocds-148610-215ee04f-4870-4548-9dd1-c69754ba5698</w:t>
        </w:r>
      </w:hyperlink>
      <w:r w:rsidR="006C0AAF">
        <w:rPr>
          <w:rStyle w:val="Brak"/>
          <w:rFonts w:ascii="Calibri" w:hAnsi="Calibri"/>
          <w:color w:val="00000A"/>
          <w:sz w:val="22"/>
          <w:szCs w:val="22"/>
          <w:u w:color="00000A"/>
        </w:rPr>
        <w:t xml:space="preserve"> </w:t>
      </w:r>
    </w:p>
    <w:p w14:paraId="76F9CC59"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Postępowanie można wyszukać również ze strony głównej Platformy e-Zamówienia (przycisk „Przeglądaj postępowania/konkursy”).</w:t>
      </w:r>
    </w:p>
    <w:p w14:paraId="682170BC" w14:textId="63A40E23"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5. Identyfikator (ID) postępowania na Platformie e-Zamówienia:</w:t>
      </w:r>
      <w:r w:rsidR="006C0AAF" w:rsidRPr="006C0AAF">
        <w:t xml:space="preserve"> </w:t>
      </w:r>
      <w:r w:rsidR="006C0AAF" w:rsidRPr="006C0AAF">
        <w:rPr>
          <w:rStyle w:val="Brak"/>
          <w:rFonts w:ascii="Calibri" w:hAnsi="Calibri"/>
          <w:color w:val="00000A"/>
          <w:sz w:val="22"/>
          <w:szCs w:val="22"/>
          <w:u w:color="00000A"/>
        </w:rPr>
        <w:t>ocds-148610-215ee04f-4870-4548-9dd1-c69754ba5698</w:t>
      </w:r>
      <w:r w:rsidR="006C0AAF">
        <w:rPr>
          <w:rStyle w:val="Brak"/>
          <w:rFonts w:ascii="Calibri" w:hAnsi="Calibri"/>
          <w:color w:val="00000A"/>
          <w:sz w:val="22"/>
          <w:szCs w:val="22"/>
          <w:u w:color="00000A"/>
        </w:rPr>
        <w:t xml:space="preserve"> </w:t>
      </w:r>
    </w:p>
    <w:p w14:paraId="65EEC69E"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6.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144691F0"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7. Przeglądanie i pobieranie publicznej treści dokumentacji postępowania nie wymaga posiadania konta na Platformie e-Zamówienia ani logowania.</w:t>
      </w:r>
    </w:p>
    <w:p w14:paraId="7259654C"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8.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6A900EE4"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9.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33982B74"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10. Informacje, oświadczenia lub dokumenty, inne niż wymienione w § 2 ust. 1 rozporządzenia Prezesa Rady Ministrów w sprawie wymagań dla dokumentów elektronicznych, przekazywane w postępowaniu sporządza się w postaci elektronicznej:</w:t>
      </w:r>
    </w:p>
    <w:p w14:paraId="6FC7C6D2"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a. w formatach danych określonych w przepisach rozporządzenia Rady Ministrów w sprawie Krajowych Ram Interoperacyjności (i przekazuje się jako załącznik), lub</w:t>
      </w:r>
    </w:p>
    <w:p w14:paraId="5E2363A5"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lastRenderedPageBreak/>
        <w:t>b. jako tekst wpisany bezpośrednio do wiadomości przekazywanej przy użyciu środków komunikacji elektronicznej (np. w treści wiadomości e-mail lub w treści</w:t>
      </w:r>
    </w:p>
    <w:p w14:paraId="0EB28670"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„Formularza do komunikacji”).</w:t>
      </w:r>
    </w:p>
    <w:p w14:paraId="71DC33D4"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11. Jeżeli dokumenty elektroniczne, przekazywane przy użyciu środków komunikacji elektronicznej, zawierają informacje stanowiące tajemnicę przedsiębiorstwa w rozumieniu przepisów ustawy z dnia 16 kwietnia 1993 r. o zwalczaniu nieuczciwej konkurencji (t.j. Dz. U. z 2026 r. poz. 85) Wykonawca, w celu utrzymania w poufności tych informacji, przekazuje je w wydzielonym i odpowiednio oznaczonym pliku, wraz z jednoczesnym zaznaczeniem w nazwie pliku „Dokument stanowiący tajemnicę przedsiębiorstwa”.</w:t>
      </w:r>
    </w:p>
    <w:p w14:paraId="27BD2E40"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12.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FA405D3"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13.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w:t>
      </w:r>
    </w:p>
    <w:p w14:paraId="72802872"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e-Zamówienia.</w:t>
      </w:r>
    </w:p>
    <w:p w14:paraId="399C917B"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14. Wszystkie wysłane i odebrane w postępowaniu przez Wykonawcę wiadomości widoczne są po zalogowaniu w podglądzie postępowania w zakładce „Komunikacja”.</w:t>
      </w:r>
    </w:p>
    <w:p w14:paraId="4685DD19"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15. Maksymalny rozmiar plików przesyłanych za pośrednictwem „Formularzy do komunikacji” wynosi 25 MB (wielkość ta dotyczy plików przesyłanych jako załączniki do jednego formularza).</w:t>
      </w:r>
    </w:p>
    <w:p w14:paraId="187FD184"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16. Minimalne wymagania techniczne dotyczące sprzętu używanego w celu korzystania z usług Platformy e-Zamówienia oraz informacje dotyczące specyfikacji połączenia określa Regulamin Platformy e-Zamówienia.</w:t>
      </w:r>
    </w:p>
    <w:p w14:paraId="7A9568BA"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17. W przypadku problemów technicznych i awarii związanych z funkcjonowaniem Platformy e-Zamówienia użytkownicy mogą skorzystać ze wsparcia technicznego dostępnego poprzez formularz udostępniony na stronie internetowej https://ezamowienia.gov.pl w zakładce „Zgłoś problem”.</w:t>
      </w:r>
    </w:p>
    <w:p w14:paraId="50DF951D"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 xml:space="preserve">18. W szczególnie uzasadnionych przypadkach uniemożliwiających komunikację Wykonawcy i Zamawiającego za pośrednictwem Platformy e-Zamówienia, Zamawiający dopuszcza komunikację za pomocą poczty elektronicznej na adres e-mail: </w:t>
      </w:r>
      <w:hyperlink r:id="rId12" w:history="1">
        <w:r w:rsidR="00B06B59" w:rsidRPr="00C82450">
          <w:rPr>
            <w:rStyle w:val="Hyperlink0"/>
            <w:lang w:val="pl-PL"/>
          </w:rPr>
          <w:t>dorotaj@witkacy.pl</w:t>
        </w:r>
      </w:hyperlink>
      <w:r w:rsidRPr="00C82450">
        <w:rPr>
          <w:rStyle w:val="Brak"/>
          <w:rFonts w:ascii="Calibri" w:hAnsi="Calibri"/>
          <w:color w:val="00000A"/>
          <w:sz w:val="22"/>
          <w:szCs w:val="22"/>
          <w:u w:color="00000A"/>
        </w:rPr>
        <w:t xml:space="preserve"> (nie dotyczy składania ofert/wniosków dopuszczenie do udziału w postępowaniu).</w:t>
      </w:r>
    </w:p>
    <w:p w14:paraId="2C6868F4"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sz w:val="22"/>
          <w:szCs w:val="22"/>
        </w:rPr>
      </w:pPr>
      <w:r w:rsidRPr="00C82450">
        <w:rPr>
          <w:rStyle w:val="Brak"/>
          <w:rFonts w:ascii="Calibri" w:hAnsi="Calibri"/>
          <w:color w:val="00000A"/>
          <w:sz w:val="22"/>
          <w:szCs w:val="22"/>
          <w:u w:color="00000A"/>
        </w:rPr>
        <w:t xml:space="preserve">19. </w:t>
      </w:r>
      <w:r w:rsidRPr="00C82450">
        <w:rPr>
          <w:rStyle w:val="Brak"/>
          <w:rFonts w:ascii="Calibri" w:hAnsi="Calibri"/>
          <w:sz w:val="22"/>
          <w:szCs w:val="22"/>
        </w:rPr>
        <w:t>Wykonawca może zwrócić się do Zamawiającego z wnioskiem o wyjaśnienie treści SWZ.</w:t>
      </w:r>
    </w:p>
    <w:p w14:paraId="3C8F364D"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sz w:val="22"/>
          <w:szCs w:val="22"/>
        </w:rPr>
      </w:pPr>
      <w:r w:rsidRPr="00C82450">
        <w:rPr>
          <w:rStyle w:val="Brak"/>
          <w:rFonts w:ascii="Calibri" w:hAnsi="Calibri"/>
          <w:sz w:val="22"/>
          <w:szCs w:val="22"/>
        </w:rPr>
        <w:t>20. Zamawiający jest obowiązany udzielić wyjaśnienia niezwłocznie, jednak nie później niż na 2 dni przed upływem terminu składania ofert, pod warunkiem, że wniosek o wyjaśnienie treści SWZ wpłynął do Zamawiającego nie później niż na 4 dni przed terminem składania ofert</w:t>
      </w:r>
    </w:p>
    <w:p w14:paraId="5D2303C2"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sz w:val="22"/>
          <w:szCs w:val="22"/>
        </w:rPr>
        <w:t>21. Jeżeli Zamawiający nie udzieli wyjaśnień w terminie, o którym mowa w ust. 20, przedłuża termin składania ofert o czas konieczny do zapoznania się wszystkich zainteresowanych Wykonawców z wyjaśnieniami niezbędnymi do należytego przygotowania i złożenia oferty. W przypadku gdy wniosek o wyjaśnienie treści SWZ nie wpłynął w terminie, o którym mowa w ust. 20. Zamawiający nie ma obowiązku wyjaśnień SWZ oraz obowiązku przedłużenia terminu składania ofert.</w:t>
      </w:r>
    </w:p>
    <w:p w14:paraId="235416E0" w14:textId="77777777" w:rsidR="00B06B59" w:rsidRDefault="00000000">
      <w:pPr>
        <w:widowControl/>
        <w:tabs>
          <w:tab w:val="left" w:pos="284"/>
          <w:tab w:val="left" w:pos="567"/>
          <w:tab w:val="left" w:pos="2694"/>
          <w:tab w:val="left" w:pos="7899"/>
          <w:tab w:val="left" w:pos="8566"/>
        </w:tabs>
        <w:suppressAutoHyphens w:val="0"/>
        <w:jc w:val="both"/>
        <w:rPr>
          <w:rStyle w:val="Brak"/>
          <w:rFonts w:ascii="Calibri" w:hAnsi="Calibri"/>
          <w:sz w:val="22"/>
          <w:szCs w:val="22"/>
        </w:rPr>
      </w:pPr>
      <w:r w:rsidRPr="00C82450">
        <w:rPr>
          <w:rStyle w:val="Brak"/>
          <w:rFonts w:ascii="Calibri" w:hAnsi="Calibri"/>
          <w:sz w:val="22"/>
          <w:szCs w:val="22"/>
        </w:rPr>
        <w:t>22. Przedłużenie terminu składania ofert, o którym mowa w ust. 21 nie wpływa na bieg terminu składania wniosku o wyjaśnienie treści SWZ.</w:t>
      </w:r>
    </w:p>
    <w:p w14:paraId="12CAC403" w14:textId="77777777" w:rsidR="00757A4F" w:rsidRPr="00C82450" w:rsidRDefault="00757A4F">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p>
    <w:p w14:paraId="6BFE4A57" w14:textId="77777777" w:rsidR="00B06B59" w:rsidRPr="00C82450" w:rsidRDefault="00B06B59">
      <w:pPr>
        <w:widowControl/>
        <w:tabs>
          <w:tab w:val="left" w:pos="284"/>
          <w:tab w:val="left" w:pos="567"/>
          <w:tab w:val="left" w:pos="2694"/>
          <w:tab w:val="left" w:pos="7899"/>
          <w:tab w:val="left" w:pos="8566"/>
        </w:tabs>
        <w:suppressAutoHyphens w:val="0"/>
        <w:jc w:val="both"/>
        <w:rPr>
          <w:rStyle w:val="Brak"/>
          <w:rFonts w:ascii="Calibri" w:eastAsia="Calibri" w:hAnsi="Calibri" w:cs="Calibri"/>
          <w:b/>
          <w:bCs/>
          <w:color w:val="00000A"/>
          <w:sz w:val="22"/>
          <w:szCs w:val="22"/>
          <w:u w:color="00000A"/>
        </w:rPr>
      </w:pPr>
    </w:p>
    <w:p w14:paraId="1576E9F0" w14:textId="77777777" w:rsidR="00B06B59" w:rsidRPr="00C82450" w:rsidRDefault="00000000">
      <w:pPr>
        <w:widowControl/>
        <w:tabs>
          <w:tab w:val="left" w:pos="284"/>
          <w:tab w:val="left" w:pos="567"/>
          <w:tab w:val="left" w:pos="2694"/>
          <w:tab w:val="left" w:pos="7899"/>
          <w:tab w:val="left" w:pos="8566"/>
        </w:tabs>
        <w:suppressAutoHyphens w:val="0"/>
        <w:jc w:val="both"/>
        <w:rPr>
          <w:rStyle w:val="Brak"/>
          <w:rFonts w:ascii="Calibri" w:eastAsia="Calibri" w:hAnsi="Calibri" w:cs="Calibri"/>
          <w:b/>
          <w:bCs/>
          <w:color w:val="00000A"/>
          <w:sz w:val="22"/>
          <w:szCs w:val="22"/>
          <w:u w:color="00000A"/>
        </w:rPr>
      </w:pPr>
      <w:r w:rsidRPr="00C82450">
        <w:rPr>
          <w:rStyle w:val="Brak"/>
          <w:rFonts w:ascii="Calibri" w:hAnsi="Calibri"/>
          <w:b/>
          <w:bCs/>
          <w:color w:val="00000A"/>
          <w:sz w:val="22"/>
          <w:szCs w:val="22"/>
          <w:u w:color="00000A"/>
        </w:rPr>
        <w:t xml:space="preserve">ROZDZIAŁ XII. OPIS SPOSOBU PRZYGOTOWANIA OFERT. </w:t>
      </w:r>
    </w:p>
    <w:p w14:paraId="0DF95942" w14:textId="77777777" w:rsidR="00B06B59" w:rsidRPr="00C82450" w:rsidRDefault="00000000">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1.</w:t>
      </w:r>
      <w:r w:rsidRPr="00C82450">
        <w:rPr>
          <w:rStyle w:val="Brak"/>
          <w:rFonts w:ascii="Calibri" w:hAnsi="Calibri"/>
          <w:sz w:val="22"/>
          <w:szCs w:val="22"/>
        </w:rPr>
        <w:tab/>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https://ezamowienia.gov.pl/pl oraz zakładka „Centrum Pomocy”.</w:t>
      </w:r>
    </w:p>
    <w:p w14:paraId="31E1EDE1" w14:textId="77777777" w:rsidR="00B06B59" w:rsidRPr="00C82450" w:rsidRDefault="00000000">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2.</w:t>
      </w:r>
      <w:r w:rsidRPr="00C82450">
        <w:rPr>
          <w:rStyle w:val="Brak"/>
          <w:rFonts w:ascii="Calibri" w:hAnsi="Calibri"/>
          <w:sz w:val="22"/>
          <w:szCs w:val="22"/>
        </w:rPr>
        <w:tab/>
        <w:t>Wykonawca przygotowuje ofertę korzystając z Formularza oferty – Załącznika nr 1 do SWZ, udostępnionego przez Zamawiającego na Platformie e-Zamówienia i zamieszczonego na stronie Internetowej prowadzonego postępowania, w zakładce „Informacje podstawowe”. Zamawiający nie posługuje się interaktywnym formularzem ofertowym przewidzianym przez Platformę e-Zamówienia.</w:t>
      </w:r>
    </w:p>
    <w:p w14:paraId="436F8D5B" w14:textId="77777777" w:rsidR="00B06B59" w:rsidRPr="00C82450" w:rsidRDefault="00000000">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3.</w:t>
      </w:r>
      <w:r w:rsidRPr="00C82450">
        <w:rPr>
          <w:rStyle w:val="Brak"/>
          <w:rFonts w:ascii="Calibri" w:hAnsi="Calibri"/>
          <w:sz w:val="22"/>
          <w:szCs w:val="22"/>
        </w:rPr>
        <w:tab/>
        <w:t>Wykonawca winien pobrać Formularz oferty – Załącznik nr 1 do SWZ, znajdujący się w pliku pod nazwą „SWZ” i uzupełnić danymi wymaganymi przez Zamawiającego oraz podpisać odpowiednim rodzajem podpisu elektronicznego, zgodnie z ust. 7.</w:t>
      </w:r>
    </w:p>
    <w:p w14:paraId="298EB3E0" w14:textId="77777777" w:rsidR="00B06B59" w:rsidRPr="00C82450" w:rsidRDefault="00000000">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4.</w:t>
      </w:r>
      <w:r w:rsidRPr="00C82450">
        <w:rPr>
          <w:rStyle w:val="Brak"/>
          <w:rFonts w:ascii="Calibri" w:hAnsi="Calibri"/>
          <w:sz w:val="22"/>
          <w:szCs w:val="22"/>
        </w:rPr>
        <w:tab/>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2976DB7" w14:textId="77777777" w:rsidR="00B06B59" w:rsidRPr="00C82450" w:rsidRDefault="00000000">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5.</w:t>
      </w:r>
      <w:r w:rsidRPr="00C82450">
        <w:rPr>
          <w:rStyle w:val="Brak"/>
          <w:rFonts w:ascii="Calibri" w:hAnsi="Calibri"/>
          <w:sz w:val="22"/>
          <w:szCs w:val="22"/>
        </w:rPr>
        <w:tab/>
        <w:t>Wykonawca dodaje uprzednio podpisany „Formularz oferty” w pierwszym polu („Wypełniony formularz oferty”). W kolejnym polu („Załączniki i inne dokumenty przedstawione w ofercie przez Wykonawcę”) wykonawca dodaje pozostałe pliki stanowiące ofertę lub składane wraz z ofertą.</w:t>
      </w:r>
    </w:p>
    <w:p w14:paraId="66590169" w14:textId="77777777" w:rsidR="00B06B59" w:rsidRPr="00C82450" w:rsidRDefault="00000000">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6.</w:t>
      </w:r>
      <w:r w:rsidRPr="00C82450">
        <w:rPr>
          <w:rStyle w:val="Brak"/>
          <w:rFonts w:ascii="Calibri" w:hAnsi="Calibri"/>
          <w:sz w:val="22"/>
          <w:szCs w:val="22"/>
        </w:rPr>
        <w:tab/>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F98039D" w14:textId="77777777" w:rsidR="00B06B59" w:rsidRPr="00C82450" w:rsidRDefault="00000000">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7.</w:t>
      </w:r>
      <w:r w:rsidRPr="00C82450">
        <w:rPr>
          <w:rStyle w:val="Brak"/>
          <w:rFonts w:ascii="Calibri" w:hAnsi="Calibri"/>
          <w:sz w:val="22"/>
          <w:szCs w:val="22"/>
        </w:rPr>
        <w:tab/>
        <w:t>Formularz oferty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05CFA283" w14:textId="77777777" w:rsidR="00B06B59" w:rsidRPr="00C82450" w:rsidRDefault="00000000" w:rsidP="00343CE4">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8.</w:t>
      </w:r>
      <w:r w:rsidRPr="00C82450">
        <w:rPr>
          <w:rStyle w:val="Brak"/>
          <w:rFonts w:ascii="Calibri" w:hAnsi="Calibri"/>
          <w:sz w:val="22"/>
          <w:szCs w:val="22"/>
        </w:rPr>
        <w:tab/>
        <w:t>Pozostałe dokumenty wchodzące w skład oferty lub składane wraz z ofertą, które są zgodne z ustawą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99A3477" w14:textId="77777777" w:rsidR="00B06B59" w:rsidRPr="00C82450" w:rsidRDefault="00000000" w:rsidP="00343CE4">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9.</w:t>
      </w:r>
      <w:r w:rsidRPr="00C82450">
        <w:rPr>
          <w:rStyle w:val="Brak"/>
          <w:rFonts w:ascii="Calibri" w:hAnsi="Calibri"/>
          <w:sz w:val="22"/>
          <w:szCs w:val="22"/>
        </w:rPr>
        <w:tab/>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BDB6788" w14:textId="77777777" w:rsidR="00B06B59" w:rsidRPr="00C82450" w:rsidRDefault="00000000" w:rsidP="00343CE4">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10.</w:t>
      </w:r>
      <w:r w:rsidRPr="00C82450">
        <w:rPr>
          <w:rStyle w:val="Brak"/>
          <w:rFonts w:ascii="Calibri" w:hAnsi="Calibri"/>
          <w:sz w:val="22"/>
          <w:szCs w:val="22"/>
        </w:rPr>
        <w:tab/>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B1FD65A" w14:textId="77777777" w:rsidR="00B06B59" w:rsidRPr="00C82450" w:rsidRDefault="00000000" w:rsidP="00343CE4">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lastRenderedPageBreak/>
        <w:t>11.</w:t>
      </w:r>
      <w:r w:rsidRPr="00C82450">
        <w:rPr>
          <w:rStyle w:val="Brak"/>
          <w:rFonts w:ascii="Calibri" w:hAnsi="Calibri"/>
          <w:sz w:val="22"/>
          <w:szCs w:val="22"/>
        </w:rPr>
        <w:tab/>
        <w:t xml:space="preserve"> Oferta może być złożona tylko do upływu terminu składania ofert.</w:t>
      </w:r>
    </w:p>
    <w:p w14:paraId="7F6EFD9A" w14:textId="77777777" w:rsidR="00B06B59" w:rsidRPr="00C82450" w:rsidRDefault="00000000" w:rsidP="00343CE4">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12.</w:t>
      </w:r>
      <w:r w:rsidRPr="00C82450">
        <w:rPr>
          <w:rStyle w:val="Brak"/>
          <w:rFonts w:ascii="Calibri" w:hAnsi="Calibri"/>
          <w:sz w:val="22"/>
          <w:szCs w:val="22"/>
        </w:rPr>
        <w:tab/>
        <w:t xml:space="preserve"> Wykonawca może przed upływem terminu składania ofert wycofać ofertę. Wykonawca wycofuje ofertę w zakładce „Oferty/wnioski” używając przycisku „Wycofaj ofertę”.</w:t>
      </w:r>
    </w:p>
    <w:p w14:paraId="60040503" w14:textId="77777777" w:rsidR="00B06B59" w:rsidRPr="00C82450" w:rsidRDefault="00000000" w:rsidP="00343CE4">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13.</w:t>
      </w:r>
      <w:r w:rsidRPr="00C82450">
        <w:rPr>
          <w:rStyle w:val="Brak"/>
          <w:rFonts w:ascii="Calibri" w:hAnsi="Calibri"/>
          <w:sz w:val="22"/>
          <w:szCs w:val="22"/>
        </w:rPr>
        <w:tab/>
        <w:t xml:space="preserve"> Maksymalny łączny rozmiar plików stanowiących ofertę lub składanych wraz z ofertą to 250 MB.</w:t>
      </w:r>
    </w:p>
    <w:p w14:paraId="15413EE6" w14:textId="77777777" w:rsidR="00B06B59" w:rsidRPr="00C82450" w:rsidRDefault="00000000" w:rsidP="00343CE4">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14.</w:t>
      </w:r>
      <w:r w:rsidRPr="00C82450">
        <w:rPr>
          <w:rStyle w:val="Brak"/>
          <w:rFonts w:ascii="Calibri" w:hAnsi="Calibri"/>
          <w:sz w:val="22"/>
          <w:szCs w:val="22"/>
        </w:rPr>
        <w:tab/>
        <w:t>Ofertę należy sporządzić w języku polskim.</w:t>
      </w:r>
    </w:p>
    <w:p w14:paraId="0316CC3C" w14:textId="77777777" w:rsidR="00B06B59" w:rsidRPr="00C82450" w:rsidRDefault="00000000" w:rsidP="00343CE4">
      <w:pPr>
        <w:widowControl/>
        <w:tabs>
          <w:tab w:val="left" w:pos="284"/>
        </w:tabs>
        <w:suppressAutoHyphens w:val="0"/>
        <w:jc w:val="both"/>
        <w:rPr>
          <w:rStyle w:val="Brak"/>
          <w:rFonts w:ascii="Calibri" w:eastAsia="Calibri" w:hAnsi="Calibri" w:cs="Calibri"/>
          <w:sz w:val="22"/>
          <w:szCs w:val="22"/>
        </w:rPr>
      </w:pPr>
      <w:r w:rsidRPr="00C82450">
        <w:rPr>
          <w:rStyle w:val="Brak"/>
          <w:rFonts w:ascii="Calibri" w:hAnsi="Calibri"/>
          <w:sz w:val="22"/>
          <w:szCs w:val="22"/>
        </w:rPr>
        <w:t>15. Ofertę składa się, pod rygorem nieważności, w formie elektronicznej lub w postaci elektronicznej opatrzonej podpisem zaufanym lub podpisem osobistym.</w:t>
      </w:r>
    </w:p>
    <w:p w14:paraId="1CA5C2A3" w14:textId="77777777" w:rsidR="00B06B59" w:rsidRPr="00C82450" w:rsidRDefault="00000000" w:rsidP="00343CE4">
      <w:pPr>
        <w:widowControl/>
        <w:tabs>
          <w:tab w:val="left" w:pos="284"/>
        </w:tabs>
        <w:suppressAutoHyphens w:val="0"/>
        <w:jc w:val="both"/>
        <w:rPr>
          <w:rStyle w:val="Brak"/>
          <w:rFonts w:ascii="Calibri" w:eastAsia="Calibri" w:hAnsi="Calibri" w:cs="Calibri"/>
          <w:sz w:val="22"/>
          <w:szCs w:val="22"/>
          <w:u w:val="single"/>
        </w:rPr>
      </w:pPr>
      <w:r w:rsidRPr="00C82450">
        <w:rPr>
          <w:rStyle w:val="Brak"/>
          <w:rFonts w:ascii="Calibri" w:hAnsi="Calibri"/>
          <w:sz w:val="22"/>
          <w:szCs w:val="22"/>
          <w:u w:val="single"/>
        </w:rPr>
        <w:t>16. Wraz z ofertą Wykonawca zobowiązany jest złożyć:</w:t>
      </w:r>
    </w:p>
    <w:p w14:paraId="1E289A78" w14:textId="77777777" w:rsidR="00B06B59" w:rsidRPr="00C82450" w:rsidRDefault="00000000" w:rsidP="00343CE4">
      <w:pPr>
        <w:pStyle w:val="Akapitzlist"/>
        <w:widowControl/>
        <w:numPr>
          <w:ilvl w:val="0"/>
          <w:numId w:val="33"/>
        </w:numPr>
        <w:tabs>
          <w:tab w:val="left" w:pos="284"/>
        </w:tabs>
        <w:suppressAutoHyphens w:val="0"/>
        <w:spacing w:after="0" w:line="240" w:lineRule="auto"/>
        <w:ind w:left="0" w:firstLine="0"/>
        <w:jc w:val="both"/>
        <w:rPr>
          <w:lang w:val="pl-PL"/>
        </w:rPr>
      </w:pPr>
      <w:r w:rsidRPr="00C82450">
        <w:rPr>
          <w:rStyle w:val="apple-tab-span"/>
          <w:lang w:val="pl-PL"/>
        </w:rPr>
        <w:t>Oświadczenie o spełnianiu warunków udziału w postępowaniu oraz o niepodleganiu wykluczenia z postępowania – zgodnie z Załącznikiem nr 3 do SWZ.</w:t>
      </w:r>
    </w:p>
    <w:p w14:paraId="16BAC15E" w14:textId="77777777" w:rsidR="00B06B59" w:rsidRPr="00C82450" w:rsidRDefault="00000000" w:rsidP="00343CE4">
      <w:pPr>
        <w:pStyle w:val="Akapitzlist"/>
        <w:widowControl/>
        <w:numPr>
          <w:ilvl w:val="0"/>
          <w:numId w:val="33"/>
        </w:numPr>
        <w:tabs>
          <w:tab w:val="left" w:pos="284"/>
        </w:tabs>
        <w:suppressAutoHyphens w:val="0"/>
        <w:spacing w:after="0" w:line="240" w:lineRule="auto"/>
        <w:ind w:left="0" w:firstLine="0"/>
        <w:jc w:val="both"/>
        <w:rPr>
          <w:lang w:val="pl-PL"/>
        </w:rPr>
      </w:pPr>
      <w:r w:rsidRPr="00C82450">
        <w:rPr>
          <w:rStyle w:val="apple-tab-span"/>
          <w:lang w:val="pl-PL"/>
        </w:rPr>
        <w:t xml:space="preserve">Zobowiązanie innego podmiotu do udostępnienia niezbędnych zasobów Wykonawcy (o ile dotyczy) – zgodnie z Załącznikiem nr 4 do SWZ. </w:t>
      </w:r>
    </w:p>
    <w:p w14:paraId="1598E979" w14:textId="77777777" w:rsidR="00B06B59" w:rsidRPr="00C82450" w:rsidRDefault="00000000" w:rsidP="00343CE4">
      <w:pPr>
        <w:pStyle w:val="Akapitzlist"/>
        <w:widowControl/>
        <w:numPr>
          <w:ilvl w:val="0"/>
          <w:numId w:val="33"/>
        </w:numPr>
        <w:tabs>
          <w:tab w:val="left" w:pos="284"/>
        </w:tabs>
        <w:suppressAutoHyphens w:val="0"/>
        <w:spacing w:after="0" w:line="240" w:lineRule="auto"/>
        <w:ind w:left="0" w:firstLine="0"/>
        <w:jc w:val="both"/>
        <w:rPr>
          <w:lang w:val="pl-PL"/>
        </w:rPr>
      </w:pPr>
      <w:r w:rsidRPr="00C82450">
        <w:rPr>
          <w:rStyle w:val="apple-tab-span"/>
          <w:lang w:val="pl-PL"/>
        </w:rPr>
        <w:t xml:space="preserve">Oświadczenie Wykonawców wspólnie ubiegających się o udzielenie zamówienia (o ile dotyczy) – zgodnie z Załącznikiem nr 5 do SWZ. </w:t>
      </w:r>
    </w:p>
    <w:p w14:paraId="264194E2" w14:textId="77777777" w:rsidR="00B06B59" w:rsidRPr="00C82450" w:rsidRDefault="00000000" w:rsidP="00343CE4">
      <w:pPr>
        <w:pStyle w:val="Akapitzlist"/>
        <w:widowControl/>
        <w:numPr>
          <w:ilvl w:val="0"/>
          <w:numId w:val="33"/>
        </w:numPr>
        <w:tabs>
          <w:tab w:val="left" w:pos="284"/>
        </w:tabs>
        <w:suppressAutoHyphens w:val="0"/>
        <w:spacing w:after="0" w:line="240" w:lineRule="auto"/>
        <w:ind w:left="0" w:firstLine="0"/>
        <w:jc w:val="both"/>
        <w:rPr>
          <w:lang w:val="pl-PL"/>
        </w:rPr>
      </w:pPr>
      <w:r w:rsidRPr="00C82450">
        <w:rPr>
          <w:rStyle w:val="apple-tab-span"/>
          <w:lang w:val="pl-PL"/>
        </w:rPr>
        <w:t xml:space="preserve">Oświadczenie Podwykonawcy niebędącego podmiotem, na którego zasoby powołuje się Wykonawca (o ile dotyczy) – zgodnie z Załącznikiem 6 do SWZ. </w:t>
      </w:r>
    </w:p>
    <w:p w14:paraId="3CF97858" w14:textId="77777777" w:rsidR="00B06B59" w:rsidRPr="00C82450" w:rsidRDefault="00000000" w:rsidP="00343CE4">
      <w:pPr>
        <w:pStyle w:val="Akapitzlist"/>
        <w:numPr>
          <w:ilvl w:val="0"/>
          <w:numId w:val="33"/>
        </w:numPr>
        <w:tabs>
          <w:tab w:val="left" w:pos="284"/>
        </w:tabs>
        <w:spacing w:after="0"/>
        <w:ind w:left="0" w:firstLine="0"/>
        <w:jc w:val="both"/>
        <w:rPr>
          <w:lang w:val="pl-PL"/>
        </w:rPr>
      </w:pPr>
      <w:r w:rsidRPr="00C82450">
        <w:rPr>
          <w:rStyle w:val="apple-tab-span"/>
          <w:lang w:val="pl-PL"/>
        </w:rPr>
        <w:t>Dowód wniesienia wadium (w przypadku wadium złożonego w formie innej niż pieniężna).</w:t>
      </w:r>
    </w:p>
    <w:p w14:paraId="498AA46E" w14:textId="77777777" w:rsidR="00B06B59" w:rsidRPr="00C82450" w:rsidRDefault="00000000" w:rsidP="00343CE4">
      <w:pPr>
        <w:pStyle w:val="Akapitzlist"/>
        <w:widowControl/>
        <w:numPr>
          <w:ilvl w:val="0"/>
          <w:numId w:val="33"/>
        </w:numPr>
        <w:tabs>
          <w:tab w:val="left" w:pos="284"/>
        </w:tabs>
        <w:suppressAutoHyphens w:val="0"/>
        <w:spacing w:after="0" w:line="240" w:lineRule="auto"/>
        <w:ind w:left="0" w:firstLine="0"/>
        <w:jc w:val="both"/>
        <w:rPr>
          <w:lang w:val="pl-PL"/>
        </w:rPr>
      </w:pPr>
      <w:r w:rsidRPr="00C82450">
        <w:rPr>
          <w:rStyle w:val="apple-tab-span"/>
          <w:lang w:val="pl-PL"/>
        </w:rPr>
        <w:t>Dokumenty, z których wynika prawo do podpisania oferty, odpowiednie pełnomocnictwa. 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66D2EF58" w14:textId="77777777" w:rsidR="00B06B59" w:rsidRPr="00C82450" w:rsidRDefault="00B06B59">
      <w:pPr>
        <w:pStyle w:val="Akapitzlist"/>
        <w:widowControl/>
        <w:tabs>
          <w:tab w:val="left" w:pos="284"/>
        </w:tabs>
        <w:suppressAutoHyphens w:val="0"/>
        <w:spacing w:after="0" w:line="240" w:lineRule="auto"/>
        <w:ind w:left="0"/>
        <w:jc w:val="both"/>
        <w:rPr>
          <w:rStyle w:val="apple-tab-span"/>
          <w:lang w:val="pl-PL"/>
        </w:rPr>
      </w:pPr>
    </w:p>
    <w:p w14:paraId="4534E593"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b/>
          <w:bCs/>
          <w:sz w:val="22"/>
          <w:szCs w:val="22"/>
        </w:rPr>
        <w:t>ROZDZIAŁ XIII. WYMAGANIA DOTYCZĄCE WADIUM</w:t>
      </w:r>
      <w:r w:rsidRPr="00C82450">
        <w:rPr>
          <w:rStyle w:val="Brak"/>
          <w:rFonts w:ascii="Calibri" w:hAnsi="Calibri"/>
          <w:sz w:val="22"/>
          <w:szCs w:val="22"/>
        </w:rPr>
        <w:t xml:space="preserve">. </w:t>
      </w:r>
    </w:p>
    <w:p w14:paraId="195813BE" w14:textId="77777777" w:rsidR="00B06B59" w:rsidRPr="00C82450" w:rsidRDefault="00000000" w:rsidP="00343CE4">
      <w:pPr>
        <w:widowControl/>
        <w:numPr>
          <w:ilvl w:val="1"/>
          <w:numId w:val="35"/>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 xml:space="preserve">Wykonawca, najpóźniej w dniu składania ofert a przed upływem terminu składania ofert, winien </w:t>
      </w:r>
      <w:r w:rsidRPr="00C82450">
        <w:rPr>
          <w:rStyle w:val="Brak"/>
          <w:rFonts w:ascii="Calibri" w:hAnsi="Calibri"/>
          <w:sz w:val="22"/>
          <w:szCs w:val="22"/>
        </w:rPr>
        <w:t xml:space="preserve">wnieść wadium w </w:t>
      </w:r>
      <w:r w:rsidRPr="00C82450">
        <w:rPr>
          <w:rStyle w:val="Brak"/>
          <w:rFonts w:ascii="Calibri" w:hAnsi="Calibri"/>
          <w:sz w:val="22"/>
          <w:szCs w:val="22"/>
          <w:u w:color="EE0000"/>
        </w:rPr>
        <w:t xml:space="preserve">wysokości 20 000,00 zł (słownie: dwadzieścia tysięcy złotych 00/100) </w:t>
      </w:r>
      <w:r w:rsidRPr="00C82450">
        <w:rPr>
          <w:rStyle w:val="Brak"/>
          <w:rFonts w:ascii="Calibri" w:hAnsi="Calibri"/>
          <w:sz w:val="22"/>
          <w:szCs w:val="22"/>
        </w:rPr>
        <w:t xml:space="preserve">i utrzymywać je nieprzerwanie do dnia upływu terminu związania ofertą, z wyjątkiem przypadków, o </w:t>
      </w:r>
      <w:r w:rsidRPr="00C82450">
        <w:rPr>
          <w:rStyle w:val="Brak"/>
          <w:rFonts w:ascii="Calibri" w:hAnsi="Calibri"/>
          <w:color w:val="00000A"/>
          <w:sz w:val="22"/>
          <w:szCs w:val="22"/>
          <w:u w:color="00000A"/>
        </w:rPr>
        <w:t xml:space="preserve">których mowa w art. 98 ust. 1 pkt 2) i 3) oraz ust. 2 PZP. </w:t>
      </w:r>
    </w:p>
    <w:p w14:paraId="62FA239B" w14:textId="77777777" w:rsidR="00B06B59" w:rsidRPr="00C82450" w:rsidRDefault="00000000" w:rsidP="00343CE4">
      <w:pPr>
        <w:widowControl/>
        <w:numPr>
          <w:ilvl w:val="1"/>
          <w:numId w:val="35"/>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Wadium wnosi się przed upływem terminu składania ofert. Za termin wniesienia wadium w formie pieniężnej uznaje się datę uznania środków na koncie Zamawiającego (dzień, godzina).</w:t>
      </w:r>
    </w:p>
    <w:p w14:paraId="3134EB5E" w14:textId="77777777" w:rsidR="00B06B59" w:rsidRPr="00C82450" w:rsidRDefault="00000000" w:rsidP="00343CE4">
      <w:pPr>
        <w:widowControl/>
        <w:numPr>
          <w:ilvl w:val="1"/>
          <w:numId w:val="35"/>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 xml:space="preserve">Wadium może być wnoszone w: </w:t>
      </w:r>
    </w:p>
    <w:p w14:paraId="56364ADE"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 xml:space="preserve">3.1 pieniądzu; </w:t>
      </w:r>
    </w:p>
    <w:p w14:paraId="7BE2F8B1"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 xml:space="preserve">3.2 gwarancjach bankowych; </w:t>
      </w:r>
    </w:p>
    <w:p w14:paraId="4D6B9A88"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 xml:space="preserve">3.3 gwarancjach ubezpieczeniowych; </w:t>
      </w:r>
    </w:p>
    <w:p w14:paraId="3414338A"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3.4 poręczeniach udzielanych przez podmioty, o których mowa w art. 6b ust. 5 pkt 2 ustawy z dnia 9 listopada 2000 r. o utworzeniu Polskiej Agencji Rozwoju Przedsiębiorczości.</w:t>
      </w:r>
    </w:p>
    <w:p w14:paraId="060A10B3" w14:textId="77777777" w:rsidR="00B06B59" w:rsidRPr="00C82450" w:rsidRDefault="00000000" w:rsidP="00343CE4">
      <w:pPr>
        <w:widowControl/>
        <w:numPr>
          <w:ilvl w:val="1"/>
          <w:numId w:val="35"/>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 xml:space="preserve">Wadium wnoszone w pieniądzu wpłaca się przelewem na rachunek bankowy Zamawiającego 15 1240 5165 1111 0000 5225 5524. </w:t>
      </w:r>
      <w:r w:rsidRPr="00C82450">
        <w:rPr>
          <w:rStyle w:val="Brak"/>
          <w:rFonts w:ascii="Calibri" w:hAnsi="Calibri"/>
          <w:sz w:val="22"/>
          <w:szCs w:val="22"/>
          <w:u w:color="00000A"/>
        </w:rPr>
        <w:t xml:space="preserve">W przypadku </w:t>
      </w:r>
      <w:r w:rsidRPr="00C82450">
        <w:rPr>
          <w:rStyle w:val="Brak"/>
          <w:rFonts w:ascii="Calibri" w:hAnsi="Calibri"/>
          <w:color w:val="00000A"/>
          <w:sz w:val="22"/>
          <w:szCs w:val="22"/>
          <w:u w:color="00000A"/>
        </w:rPr>
        <w:t>złożenia wadium w innej formie niż pieniężna, Wykonawca przekazuje Zamawiającemu oryginał gwarancji lub poręczenia, w postaci elektroniczne</w:t>
      </w:r>
    </w:p>
    <w:p w14:paraId="4B2F5527" w14:textId="77777777" w:rsidR="00B06B59" w:rsidRPr="00C82450" w:rsidRDefault="00000000" w:rsidP="00343CE4">
      <w:pPr>
        <w:widowControl/>
        <w:numPr>
          <w:ilvl w:val="1"/>
          <w:numId w:val="35"/>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Zamawiający zwraca wadium niezwłocznie, nie później jednak niż w terminie 7 dni od dnia wystąpienia jednej z okoliczności:</w:t>
      </w:r>
    </w:p>
    <w:p w14:paraId="71E2A6DC"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5.1 upływu terminu związania ofertą,</w:t>
      </w:r>
    </w:p>
    <w:p w14:paraId="1F284321"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5.2 zawarcia umowy w sprawie zamówienia publicznego.</w:t>
      </w:r>
    </w:p>
    <w:p w14:paraId="66A4108B"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5.3 unieważnienia postępowania o udzielenie zamówienia, z wyjątkiem sytuacji gdy nie zostało rozstrzygnięte odwołanie na czynność unieważnienia albo nie upłynął termin do jego wniesienia.</w:t>
      </w:r>
    </w:p>
    <w:p w14:paraId="3F1B903E" w14:textId="77777777" w:rsidR="00B06B59" w:rsidRPr="00C82450" w:rsidRDefault="00000000" w:rsidP="00343CE4">
      <w:pPr>
        <w:widowControl/>
        <w:numPr>
          <w:ilvl w:val="1"/>
          <w:numId w:val="35"/>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Zamawiający, niezwłocznie, nie później jednak niż w terminie 7 dni od dnia złożenia wniosku zwraca wadium Wykonawcy:</w:t>
      </w:r>
    </w:p>
    <w:p w14:paraId="1F797C02"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6.1 który wycofał ofertę przed upływem terminu składania ofert,</w:t>
      </w:r>
    </w:p>
    <w:p w14:paraId="12971845"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6.2 którego oferta została odrzucona,</w:t>
      </w:r>
    </w:p>
    <w:p w14:paraId="498AC3BE"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lastRenderedPageBreak/>
        <w:t>6.3 po wyborze najkorzystniejszej oferty, z wyjątkiem Wykonawcy, którego oferta została wybrana jako najkorzystniejsza,</w:t>
      </w:r>
    </w:p>
    <w:p w14:paraId="6B841E19" w14:textId="77777777" w:rsidR="00B06B59" w:rsidRPr="00C82450" w:rsidRDefault="00000000" w:rsidP="00343CE4">
      <w:pPr>
        <w:widowControl/>
        <w:tabs>
          <w:tab w:val="left" w:pos="284"/>
          <w:tab w:val="left" w:pos="567"/>
          <w:tab w:val="left" w:pos="2694"/>
          <w:tab w:val="left" w:pos="7899"/>
          <w:tab w:val="left" w:pos="8566"/>
        </w:tabs>
        <w:suppressAutoHyphens w:val="0"/>
        <w:jc w:val="both"/>
        <w:rPr>
          <w:rStyle w:val="Brak"/>
          <w:rFonts w:ascii="Calibri" w:eastAsia="Calibri" w:hAnsi="Calibri" w:cs="Calibri"/>
          <w:color w:val="00000A"/>
          <w:sz w:val="22"/>
          <w:szCs w:val="22"/>
          <w:u w:color="00000A"/>
        </w:rPr>
      </w:pPr>
      <w:r w:rsidRPr="00C82450">
        <w:rPr>
          <w:rStyle w:val="Brak"/>
          <w:rFonts w:ascii="Calibri" w:hAnsi="Calibri"/>
          <w:color w:val="00000A"/>
          <w:sz w:val="22"/>
          <w:szCs w:val="22"/>
          <w:u w:color="00000A"/>
        </w:rPr>
        <w:t>6.4 po unieważnieniu postępowania, w przypadku gdy nie zostało rozstrzygnięte odwołanie na czynność unieważnienia albo nie upłynął termin do jego wniesienia.</w:t>
      </w:r>
    </w:p>
    <w:p w14:paraId="46838943" w14:textId="77777777" w:rsidR="00B06B59" w:rsidRPr="00C82450" w:rsidRDefault="00000000" w:rsidP="00343CE4">
      <w:pPr>
        <w:widowControl/>
        <w:numPr>
          <w:ilvl w:val="1"/>
          <w:numId w:val="35"/>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Złożenie wniosku o zwrot wadium, o którym mowa w pkt 6, powoduje rozwiązanie stosunku prawnego z Wykonawcą wraz z utratą przez niego prawa do korzystania ze środków ochrony prawnej.</w:t>
      </w:r>
    </w:p>
    <w:p w14:paraId="3F35A3A2" w14:textId="77777777" w:rsidR="00B06B59" w:rsidRPr="00C82450" w:rsidRDefault="00000000" w:rsidP="00343CE4">
      <w:pPr>
        <w:widowControl/>
        <w:numPr>
          <w:ilvl w:val="1"/>
          <w:numId w:val="35"/>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07D364F5" w14:textId="77777777" w:rsidR="00B06B59" w:rsidRPr="00C82450" w:rsidRDefault="00000000" w:rsidP="00343CE4">
      <w:pPr>
        <w:widowControl/>
        <w:numPr>
          <w:ilvl w:val="1"/>
          <w:numId w:val="35"/>
        </w:numPr>
        <w:tabs>
          <w:tab w:val="left" w:pos="284"/>
        </w:tabs>
        <w:suppressAutoHyphens w:val="0"/>
        <w:ind w:left="0" w:firstLine="0"/>
        <w:jc w:val="both"/>
        <w:rPr>
          <w:rFonts w:ascii="Calibri" w:hAnsi="Calibri"/>
          <w:color w:val="00000A"/>
          <w:sz w:val="22"/>
          <w:szCs w:val="22"/>
        </w:rPr>
      </w:pPr>
      <w:r w:rsidRPr="00C82450">
        <w:rPr>
          <w:rStyle w:val="Brak"/>
          <w:rFonts w:ascii="Calibri" w:hAnsi="Calibri"/>
          <w:color w:val="00000A"/>
          <w:sz w:val="22"/>
          <w:szCs w:val="22"/>
          <w:u w:color="00000A"/>
        </w:rPr>
        <w:t>Zamawiający zwraca wadium wniesione w innej formie niż w pieniądzu poprzez złożenie gwarantowi lub poręczycielowi oświadczenia o zwolnieniu wadium.</w:t>
      </w:r>
    </w:p>
    <w:p w14:paraId="53D4BC15" w14:textId="5C6CF749" w:rsidR="00B06B59" w:rsidRPr="00C82450" w:rsidRDefault="00343CE4" w:rsidP="00343CE4">
      <w:pPr>
        <w:widowControl/>
        <w:numPr>
          <w:ilvl w:val="1"/>
          <w:numId w:val="35"/>
        </w:numPr>
        <w:tabs>
          <w:tab w:val="left" w:pos="284"/>
        </w:tabs>
        <w:suppressAutoHyphens w:val="0"/>
        <w:ind w:left="0" w:firstLine="0"/>
        <w:jc w:val="both"/>
        <w:rPr>
          <w:rFonts w:ascii="Calibri" w:hAnsi="Calibri"/>
          <w:color w:val="00000A"/>
          <w:sz w:val="22"/>
          <w:szCs w:val="22"/>
        </w:rPr>
      </w:pPr>
      <w:r>
        <w:rPr>
          <w:rStyle w:val="Brak"/>
          <w:rFonts w:ascii="Calibri" w:hAnsi="Calibri"/>
          <w:color w:val="00000A"/>
          <w:sz w:val="22"/>
          <w:szCs w:val="22"/>
          <w:u w:color="00000A"/>
        </w:rPr>
        <w:t xml:space="preserve"> </w:t>
      </w:r>
      <w:r w:rsidRPr="00C82450">
        <w:rPr>
          <w:rStyle w:val="Brak"/>
          <w:rFonts w:ascii="Calibri" w:hAnsi="Calibri"/>
          <w:color w:val="00000A"/>
          <w:sz w:val="22"/>
          <w:szCs w:val="22"/>
          <w:u w:color="00000A"/>
        </w:rPr>
        <w:t>Zamawiający zatrzymuje wadium wraz z odsetkami, a w przypadku wadium wniesionego w formie gwarancji lub poręczenia, występuje odpowiednio do gwaranta lub poręczyciela z żądaniem zapłaty wadium, w okolicznościach wskazanych w art. 98 ust. 6 ustawy PZP.</w:t>
      </w:r>
    </w:p>
    <w:p w14:paraId="23404A7F" w14:textId="77777777" w:rsidR="00B06B59" w:rsidRPr="00C82450" w:rsidRDefault="00B06B59">
      <w:pPr>
        <w:widowControl/>
        <w:tabs>
          <w:tab w:val="left" w:pos="142"/>
          <w:tab w:val="left" w:pos="284"/>
          <w:tab w:val="left" w:pos="567"/>
        </w:tabs>
        <w:suppressAutoHyphens w:val="0"/>
        <w:jc w:val="both"/>
        <w:rPr>
          <w:rStyle w:val="Brak"/>
          <w:rFonts w:ascii="Calibri" w:eastAsia="Calibri" w:hAnsi="Calibri" w:cs="Calibri"/>
          <w:b/>
          <w:bCs/>
          <w:sz w:val="22"/>
          <w:szCs w:val="22"/>
        </w:rPr>
      </w:pPr>
    </w:p>
    <w:p w14:paraId="7476ADF2"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b/>
          <w:bCs/>
          <w:sz w:val="22"/>
          <w:szCs w:val="22"/>
        </w:rPr>
      </w:pPr>
      <w:r w:rsidRPr="00C82450">
        <w:rPr>
          <w:rStyle w:val="Brak"/>
          <w:rFonts w:ascii="Calibri" w:hAnsi="Calibri"/>
          <w:b/>
          <w:bCs/>
          <w:sz w:val="22"/>
          <w:szCs w:val="22"/>
        </w:rPr>
        <w:t xml:space="preserve">ROZDZIAŁ XIV. MIEJSCE ORAZ TERMIN SKŁADANIA I OTWARCIA OFERT. </w:t>
      </w:r>
    </w:p>
    <w:p w14:paraId="07FC0585" w14:textId="76DAD135" w:rsidR="00B06B59" w:rsidRPr="00C82450" w:rsidRDefault="00000000">
      <w:pPr>
        <w:pStyle w:val="Akapitzlist"/>
        <w:widowControl/>
        <w:numPr>
          <w:ilvl w:val="0"/>
          <w:numId w:val="37"/>
        </w:numPr>
        <w:suppressAutoHyphens w:val="0"/>
        <w:spacing w:after="0" w:line="240" w:lineRule="auto"/>
        <w:jc w:val="both"/>
        <w:rPr>
          <w:lang w:val="pl-PL"/>
        </w:rPr>
      </w:pPr>
      <w:r w:rsidRPr="00C82450">
        <w:rPr>
          <w:rStyle w:val="apple-tab-span"/>
          <w:lang w:val="pl-PL"/>
        </w:rPr>
        <w:t xml:space="preserve">Ofertę należy złożyć poprzez platformę e-zamówienia do dnia </w:t>
      </w:r>
      <w:r w:rsidR="00604E86" w:rsidRPr="00604E86">
        <w:rPr>
          <w:rStyle w:val="apple-tab-span"/>
          <w:b/>
          <w:bCs/>
          <w:u w:val="single"/>
          <w:lang w:val="pl-PL"/>
        </w:rPr>
        <w:t xml:space="preserve">3 kwietnia 2026 r. </w:t>
      </w:r>
      <w:r w:rsidRPr="00604E86">
        <w:rPr>
          <w:rStyle w:val="apple-tab-span"/>
          <w:b/>
          <w:bCs/>
          <w:u w:val="single"/>
          <w:lang w:val="pl-PL"/>
        </w:rPr>
        <w:t xml:space="preserve">do </w:t>
      </w:r>
      <w:r w:rsidR="00604E86" w:rsidRPr="00604E86">
        <w:rPr>
          <w:rStyle w:val="apple-tab-span"/>
          <w:b/>
          <w:bCs/>
          <w:u w:val="single"/>
          <w:lang w:val="pl-PL"/>
        </w:rPr>
        <w:t xml:space="preserve">godziny </w:t>
      </w:r>
      <w:r w:rsidRPr="00604E86">
        <w:rPr>
          <w:rStyle w:val="apple-tab-span"/>
          <w:b/>
          <w:bCs/>
          <w:u w:val="single"/>
          <w:lang w:val="pl-PL"/>
        </w:rPr>
        <w:t>10:00</w:t>
      </w:r>
      <w:r w:rsidRPr="00C82450">
        <w:rPr>
          <w:rStyle w:val="apple-tab-span"/>
          <w:lang w:val="pl-PL"/>
        </w:rPr>
        <w:t xml:space="preserve">. </w:t>
      </w:r>
    </w:p>
    <w:p w14:paraId="6A6C624E" w14:textId="0B86E0A2" w:rsidR="00B06B59" w:rsidRPr="00C82450" w:rsidRDefault="00000000">
      <w:pPr>
        <w:pStyle w:val="Akapitzlist"/>
        <w:widowControl/>
        <w:numPr>
          <w:ilvl w:val="0"/>
          <w:numId w:val="37"/>
        </w:numPr>
        <w:suppressAutoHyphens w:val="0"/>
        <w:spacing w:after="0" w:line="240" w:lineRule="auto"/>
        <w:jc w:val="both"/>
        <w:rPr>
          <w:lang w:val="pl-PL"/>
        </w:rPr>
      </w:pPr>
      <w:r w:rsidRPr="00C82450">
        <w:rPr>
          <w:rStyle w:val="apple-tab-span"/>
          <w:lang w:val="pl-PL"/>
        </w:rPr>
        <w:t xml:space="preserve">Otwarcie ofert nastąpi w dniu </w:t>
      </w:r>
      <w:r w:rsidR="00D20618" w:rsidRPr="00D20618">
        <w:rPr>
          <w:rStyle w:val="apple-tab-span"/>
          <w:b/>
          <w:bCs/>
          <w:u w:val="single"/>
          <w:lang w:val="pl-PL"/>
        </w:rPr>
        <w:t xml:space="preserve">3 kwietnia 2026 r. </w:t>
      </w:r>
      <w:r w:rsidRPr="00D20618">
        <w:rPr>
          <w:rStyle w:val="apple-tab-span"/>
          <w:b/>
          <w:bCs/>
          <w:u w:val="single"/>
          <w:lang w:val="pl-PL"/>
        </w:rPr>
        <w:t>o godzinie 1</w:t>
      </w:r>
      <w:r w:rsidR="00D20618" w:rsidRPr="00D20618">
        <w:rPr>
          <w:rStyle w:val="apple-tab-span"/>
          <w:b/>
          <w:bCs/>
          <w:u w:val="single"/>
          <w:lang w:val="pl-PL"/>
        </w:rPr>
        <w:t>1</w:t>
      </w:r>
      <w:r w:rsidRPr="00D20618">
        <w:rPr>
          <w:rStyle w:val="apple-tab-span"/>
          <w:b/>
          <w:bCs/>
          <w:u w:val="single"/>
          <w:lang w:val="pl-PL"/>
        </w:rPr>
        <w:t>:</w:t>
      </w:r>
      <w:r w:rsidR="00D20618" w:rsidRPr="00D20618">
        <w:rPr>
          <w:rStyle w:val="apple-tab-span"/>
          <w:b/>
          <w:bCs/>
          <w:u w:val="single"/>
          <w:lang w:val="pl-PL"/>
        </w:rPr>
        <w:t>0</w:t>
      </w:r>
      <w:r w:rsidRPr="00D20618">
        <w:rPr>
          <w:rStyle w:val="apple-tab-span"/>
          <w:b/>
          <w:bCs/>
          <w:u w:val="single"/>
          <w:lang w:val="pl-PL"/>
        </w:rPr>
        <w:t>0</w:t>
      </w:r>
      <w:r w:rsidRPr="00C82450">
        <w:rPr>
          <w:rStyle w:val="apple-tab-span"/>
          <w:lang w:val="pl-PL"/>
        </w:rPr>
        <w:t xml:space="preserve"> za pośrednictwem platformy e-zamówienia poprzez odszyfrowanie ofert przez Zamawiającego. </w:t>
      </w:r>
    </w:p>
    <w:p w14:paraId="5B0443DE" w14:textId="77777777" w:rsidR="00B06B59" w:rsidRPr="00C82450" w:rsidRDefault="00000000">
      <w:pPr>
        <w:pStyle w:val="Akapitzlist"/>
        <w:widowControl/>
        <w:numPr>
          <w:ilvl w:val="0"/>
          <w:numId w:val="37"/>
        </w:numPr>
        <w:suppressAutoHyphens w:val="0"/>
        <w:spacing w:after="0" w:line="240" w:lineRule="auto"/>
        <w:jc w:val="both"/>
        <w:rPr>
          <w:lang w:val="pl-PL"/>
        </w:rPr>
      </w:pPr>
      <w:r w:rsidRPr="00C82450">
        <w:rPr>
          <w:rStyle w:val="apple-tab-span"/>
          <w:lang w:val="pl-PL"/>
        </w:rPr>
        <w:t>Najpóźniej przed otwarciem ofert, Zamawiający udostępni na stronie prowadzonego postępowania informację o kwocie jaką zamierza przeznaczyć na sfinansowanie zamówienia.</w:t>
      </w:r>
    </w:p>
    <w:p w14:paraId="4DAC8D50" w14:textId="77777777" w:rsidR="00B06B59" w:rsidRPr="00C82450" w:rsidRDefault="00000000">
      <w:pPr>
        <w:pStyle w:val="Akapitzlist"/>
        <w:widowControl/>
        <w:numPr>
          <w:ilvl w:val="0"/>
          <w:numId w:val="37"/>
        </w:numPr>
        <w:suppressAutoHyphens w:val="0"/>
        <w:spacing w:after="0" w:line="240" w:lineRule="auto"/>
        <w:jc w:val="both"/>
        <w:rPr>
          <w:lang w:val="pl-PL"/>
        </w:rPr>
      </w:pPr>
      <w:r w:rsidRPr="00C82450">
        <w:rPr>
          <w:rStyle w:val="apple-tab-span"/>
          <w:lang w:val="pl-PL"/>
        </w:rPr>
        <w:t>Niezwłocznie po otwarciu ofert, udostępnia się na stronie internetowej prowadzonego postępowania informacje o:</w:t>
      </w:r>
    </w:p>
    <w:p w14:paraId="6FB624F4" w14:textId="77777777" w:rsidR="00B06B59" w:rsidRPr="00C82450" w:rsidRDefault="00000000">
      <w:pPr>
        <w:pStyle w:val="Akapitzlist"/>
        <w:widowControl/>
        <w:numPr>
          <w:ilvl w:val="0"/>
          <w:numId w:val="39"/>
        </w:numPr>
        <w:suppressAutoHyphens w:val="0"/>
        <w:spacing w:after="0" w:line="240" w:lineRule="auto"/>
        <w:jc w:val="both"/>
        <w:rPr>
          <w:lang w:val="pl-PL"/>
        </w:rPr>
      </w:pPr>
      <w:r w:rsidRPr="00C82450">
        <w:rPr>
          <w:rStyle w:val="apple-tab-span"/>
          <w:lang w:val="pl-PL"/>
        </w:rPr>
        <w:t xml:space="preserve">nazwach albo imionach i nazwiskach oraz siedzibie lub miejscach prowadzonej działalności gospodarczej albo miejscu zamieszkania Wykonawców, których oferty zostały otwarte, </w:t>
      </w:r>
    </w:p>
    <w:p w14:paraId="39B49E40" w14:textId="77777777" w:rsidR="00B06B59" w:rsidRPr="00C82450" w:rsidRDefault="00000000">
      <w:pPr>
        <w:pStyle w:val="Akapitzlist"/>
        <w:widowControl/>
        <w:numPr>
          <w:ilvl w:val="0"/>
          <w:numId w:val="39"/>
        </w:numPr>
        <w:suppressAutoHyphens w:val="0"/>
        <w:spacing w:after="0" w:line="240" w:lineRule="auto"/>
        <w:jc w:val="both"/>
        <w:rPr>
          <w:lang w:val="pl-PL"/>
        </w:rPr>
      </w:pPr>
      <w:r w:rsidRPr="00C82450">
        <w:rPr>
          <w:rStyle w:val="apple-tab-span"/>
          <w:lang w:val="pl-PL"/>
        </w:rPr>
        <w:t>cenach zawartych w ofertach.</w:t>
      </w:r>
    </w:p>
    <w:p w14:paraId="6127CF98" w14:textId="77777777" w:rsidR="00B06B59" w:rsidRPr="00C82450" w:rsidRDefault="00B06B59">
      <w:pPr>
        <w:pStyle w:val="Akapitzlist"/>
        <w:widowControl/>
        <w:tabs>
          <w:tab w:val="left" w:pos="284"/>
        </w:tabs>
        <w:suppressAutoHyphens w:val="0"/>
        <w:spacing w:after="0" w:line="240" w:lineRule="auto"/>
        <w:ind w:left="0"/>
        <w:jc w:val="both"/>
        <w:rPr>
          <w:rStyle w:val="apple-tab-span"/>
          <w:lang w:val="pl-PL"/>
        </w:rPr>
      </w:pPr>
    </w:p>
    <w:p w14:paraId="4F53EBF6" w14:textId="77777777" w:rsidR="00B06B59" w:rsidRPr="00C82450" w:rsidRDefault="00000000">
      <w:pPr>
        <w:widowControl/>
        <w:tabs>
          <w:tab w:val="left" w:pos="142"/>
          <w:tab w:val="left" w:pos="284"/>
          <w:tab w:val="left" w:pos="567"/>
        </w:tabs>
        <w:suppressAutoHyphens w:val="0"/>
        <w:jc w:val="both"/>
        <w:rPr>
          <w:rStyle w:val="Brak"/>
          <w:rFonts w:ascii="Calibri" w:eastAsia="Calibri" w:hAnsi="Calibri" w:cs="Calibri"/>
          <w:b/>
          <w:bCs/>
          <w:sz w:val="22"/>
          <w:szCs w:val="22"/>
        </w:rPr>
      </w:pPr>
      <w:r w:rsidRPr="00C82450">
        <w:rPr>
          <w:rStyle w:val="Brak"/>
          <w:rFonts w:ascii="Calibri" w:hAnsi="Calibri"/>
          <w:b/>
          <w:bCs/>
          <w:sz w:val="22"/>
          <w:szCs w:val="22"/>
        </w:rPr>
        <w:t xml:space="preserve">ROZDZIAŁ XV. TERMIN ZWIĄZANIA Z OFERTĄ. </w:t>
      </w:r>
    </w:p>
    <w:p w14:paraId="61900BDD" w14:textId="77777777" w:rsidR="00B06B59" w:rsidRPr="00C82450" w:rsidRDefault="00000000">
      <w:pPr>
        <w:pStyle w:val="Akapitzlist"/>
        <w:widowControl/>
        <w:numPr>
          <w:ilvl w:val="6"/>
          <w:numId w:val="35"/>
        </w:numPr>
        <w:suppressAutoHyphens w:val="0"/>
        <w:spacing w:after="0"/>
        <w:jc w:val="both"/>
        <w:rPr>
          <w:rFonts w:ascii="Times New Roman" w:hAnsi="Times New Roman"/>
          <w:lang w:val="pl-PL"/>
        </w:rPr>
      </w:pPr>
      <w:r w:rsidRPr="00C82450">
        <w:rPr>
          <w:rStyle w:val="Brak"/>
          <w:lang w:val="pl-PL"/>
        </w:rPr>
        <w:t xml:space="preserve">Termin związania ofertą wynosi 30 dni. </w:t>
      </w:r>
    </w:p>
    <w:p w14:paraId="6E2412C5"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2. Bieg terminu związania ofertą rozpoczyna się wraz z upływem terminu składania ofert, przy czym dzień ten jest pierwszym dniem terminu związania ofertą. </w:t>
      </w:r>
    </w:p>
    <w:p w14:paraId="78F10893" w14:textId="5CF06534"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3. Powyższe oznacza, iż termin związania ofertą upływa w dniu </w:t>
      </w:r>
      <w:r w:rsidR="00840F10" w:rsidRPr="00840F10">
        <w:rPr>
          <w:rStyle w:val="Brak"/>
          <w:rFonts w:ascii="Calibri" w:hAnsi="Calibri"/>
          <w:b/>
          <w:bCs/>
          <w:sz w:val="22"/>
          <w:szCs w:val="22"/>
        </w:rPr>
        <w:t>2 maja 2026 r.</w:t>
      </w:r>
      <w:r w:rsidR="00840F10">
        <w:rPr>
          <w:rStyle w:val="Brak"/>
          <w:rFonts w:ascii="Calibri" w:hAnsi="Calibri"/>
          <w:sz w:val="22"/>
          <w:szCs w:val="22"/>
        </w:rPr>
        <w:t xml:space="preserve"> </w:t>
      </w:r>
    </w:p>
    <w:p w14:paraId="51E2D6BA"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4. W przypadku, gdy wybór najkorzystniejszej oferty nie nastąpi przed upływem terminu związania ofertą, o którym mowa w pkt 3 powyżej, Zamawiający przed upływem terminu związania ofertą, zwraca się jednokrotnie do Wykonawców o wyrażenie zgody na przedłużenie tego terminu o wskazywany przez niego okres, nie dłuższy niż 30 dni.</w:t>
      </w:r>
    </w:p>
    <w:p w14:paraId="065489FF"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5. Przedłużenie terminu związania ofertą, o którym mowa w pkt 4 powyżej, wymaga złożenia przez Wykonawcę pisemnego oświadczenia o wyrażeniu zgody na przedłużenie terminu związania ofertą.</w:t>
      </w:r>
    </w:p>
    <w:p w14:paraId="743EA8BE"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6. W przypadku, gdy Zamawiający żąda wniesienia wadium, przedłużenie terminu związania ofertą, o którym mowa w pkt 3 powyżej, następuje wraz z przedłużeniem okresu ważności wadium albo, jeżeli nie jest to możliwe, z wniesieniem nowego wadium na przedłużony okres związania ofertą.</w:t>
      </w:r>
    </w:p>
    <w:p w14:paraId="24F4D7E7" w14:textId="77777777" w:rsidR="00B06B59" w:rsidRPr="00C82450" w:rsidRDefault="00B06B59">
      <w:pPr>
        <w:widowControl/>
        <w:tabs>
          <w:tab w:val="left" w:pos="284"/>
          <w:tab w:val="left" w:pos="567"/>
        </w:tabs>
        <w:suppressAutoHyphens w:val="0"/>
        <w:jc w:val="both"/>
        <w:rPr>
          <w:rStyle w:val="Brak"/>
          <w:rFonts w:ascii="Calibri" w:eastAsia="Calibri" w:hAnsi="Calibri" w:cs="Calibri"/>
          <w:b/>
          <w:bCs/>
          <w:sz w:val="22"/>
          <w:szCs w:val="22"/>
        </w:rPr>
      </w:pPr>
    </w:p>
    <w:p w14:paraId="600B7802" w14:textId="77777777" w:rsidR="00B06B59" w:rsidRPr="00C82450" w:rsidRDefault="00000000">
      <w:pPr>
        <w:widowControl/>
        <w:tabs>
          <w:tab w:val="left" w:pos="284"/>
          <w:tab w:val="left" w:pos="567"/>
        </w:tabs>
        <w:suppressAutoHyphens w:val="0"/>
        <w:jc w:val="both"/>
        <w:rPr>
          <w:rStyle w:val="Brak"/>
          <w:rFonts w:ascii="Calibri" w:eastAsia="Calibri" w:hAnsi="Calibri" w:cs="Calibri"/>
          <w:b/>
          <w:bCs/>
          <w:sz w:val="22"/>
          <w:szCs w:val="22"/>
        </w:rPr>
      </w:pPr>
      <w:r w:rsidRPr="00C82450">
        <w:rPr>
          <w:rStyle w:val="Brak"/>
          <w:rFonts w:ascii="Calibri" w:hAnsi="Calibri"/>
          <w:b/>
          <w:bCs/>
          <w:sz w:val="22"/>
          <w:szCs w:val="22"/>
        </w:rPr>
        <w:t>ROZDZIAŁ XVI.</w:t>
      </w:r>
      <w:r w:rsidRPr="00C82450">
        <w:rPr>
          <w:rStyle w:val="Brak"/>
          <w:rFonts w:ascii="Calibri" w:hAnsi="Calibri"/>
          <w:sz w:val="22"/>
          <w:szCs w:val="22"/>
        </w:rPr>
        <w:t xml:space="preserve"> </w:t>
      </w:r>
      <w:r w:rsidRPr="00C82450">
        <w:rPr>
          <w:rStyle w:val="Brak"/>
          <w:rFonts w:ascii="Calibri" w:hAnsi="Calibri"/>
          <w:b/>
          <w:bCs/>
          <w:sz w:val="22"/>
          <w:szCs w:val="22"/>
        </w:rPr>
        <w:t>OPIS SPOSOBU OBLICZENIA CENY OFERTY.</w:t>
      </w:r>
    </w:p>
    <w:p w14:paraId="3307BC52"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u w:color="EE0000"/>
        </w:rPr>
      </w:pPr>
      <w:r w:rsidRPr="00C82450">
        <w:rPr>
          <w:rStyle w:val="Brak"/>
          <w:rFonts w:ascii="Calibri" w:hAnsi="Calibri"/>
          <w:sz w:val="22"/>
          <w:szCs w:val="22"/>
          <w:u w:color="EE0000"/>
        </w:rPr>
        <w:t>1.</w:t>
      </w:r>
      <w:r w:rsidRPr="00C82450">
        <w:rPr>
          <w:rStyle w:val="Brak"/>
          <w:rFonts w:ascii="Calibri" w:hAnsi="Calibri"/>
          <w:sz w:val="22"/>
          <w:szCs w:val="22"/>
          <w:u w:color="EE0000"/>
        </w:rPr>
        <w:tab/>
        <w:t>Cenę ryczałtową oferty należy podać w załączonym do SWZ formularzu oferty. Cenę oferty należy podać w złotych polskich uwzględniając cały zakres przedmiotu zamówienia. Do oceny oferty Zamawiający przyjmie cenę brutto.</w:t>
      </w:r>
    </w:p>
    <w:p w14:paraId="4AD0563A"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u w:color="EE0000"/>
        </w:rPr>
      </w:pPr>
      <w:r w:rsidRPr="00C82450">
        <w:rPr>
          <w:rStyle w:val="Brak"/>
          <w:rFonts w:ascii="Calibri" w:hAnsi="Calibri"/>
          <w:sz w:val="22"/>
          <w:szCs w:val="22"/>
          <w:u w:color="EE0000"/>
        </w:rPr>
        <w:t>2.</w:t>
      </w:r>
      <w:r w:rsidRPr="00C82450">
        <w:rPr>
          <w:rStyle w:val="Brak"/>
          <w:rFonts w:ascii="Calibri" w:hAnsi="Calibri"/>
          <w:sz w:val="22"/>
          <w:szCs w:val="22"/>
          <w:u w:color="EE0000"/>
        </w:rPr>
        <w:tab/>
        <w:t xml:space="preserve">Cena musi uwzględniać wymagania i zapisy niniejszej SWZ oraz jej załączników, w szczególności programu funkcjonalno-użytkowego oraz doświadczenia zawodowego. </w:t>
      </w:r>
    </w:p>
    <w:p w14:paraId="3588D101"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u w:color="EE0000"/>
        </w:rPr>
      </w:pPr>
      <w:r w:rsidRPr="00C82450">
        <w:rPr>
          <w:rStyle w:val="Brak"/>
          <w:rFonts w:ascii="Calibri" w:hAnsi="Calibri"/>
          <w:sz w:val="22"/>
          <w:szCs w:val="22"/>
          <w:u w:color="EE0000"/>
        </w:rPr>
        <w:t>3.</w:t>
      </w:r>
      <w:r w:rsidRPr="00C82450">
        <w:rPr>
          <w:rStyle w:val="Brak"/>
          <w:rFonts w:ascii="Calibri" w:hAnsi="Calibri"/>
          <w:sz w:val="22"/>
          <w:szCs w:val="22"/>
          <w:u w:color="EE0000"/>
        </w:rPr>
        <w:tab/>
        <w:t xml:space="preserve">Cena ryczałtowa oferty musi zawierać łącznie koszt przedmiotu zamówienia wraz ze wszystkimi świadczeniami określonymi w niniejszej SWZ. </w:t>
      </w:r>
    </w:p>
    <w:p w14:paraId="5CC6D659"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u w:color="EE0000"/>
        </w:rPr>
      </w:pPr>
      <w:r w:rsidRPr="00C82450">
        <w:rPr>
          <w:rStyle w:val="Brak"/>
          <w:rFonts w:ascii="Calibri" w:hAnsi="Calibri"/>
          <w:sz w:val="22"/>
          <w:szCs w:val="22"/>
          <w:u w:color="EE0000"/>
        </w:rPr>
        <w:lastRenderedPageBreak/>
        <w:t>4.</w:t>
      </w:r>
      <w:r w:rsidRPr="00C82450">
        <w:rPr>
          <w:rStyle w:val="Brak"/>
          <w:rFonts w:ascii="Calibri" w:hAnsi="Calibri"/>
          <w:sz w:val="22"/>
          <w:szCs w:val="22"/>
          <w:u w:color="EE0000"/>
        </w:rPr>
        <w:tab/>
        <w:t>Cenę ryczałtową oferty należy podać jako cenę netto, do której należy doliczyć podatek VAT w obowiązującej wysokości na dzień składania oferty, a po zsumowaniu podać cenę brutto.</w:t>
      </w:r>
    </w:p>
    <w:p w14:paraId="5319FD02"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u w:color="EE0000"/>
        </w:rPr>
      </w:pPr>
      <w:r w:rsidRPr="00C82450">
        <w:rPr>
          <w:rStyle w:val="Brak"/>
          <w:rFonts w:ascii="Calibri" w:hAnsi="Calibri"/>
          <w:sz w:val="22"/>
          <w:szCs w:val="22"/>
          <w:u w:color="EE0000"/>
        </w:rPr>
        <w:t>5.</w:t>
      </w:r>
      <w:r w:rsidRPr="00C82450">
        <w:rPr>
          <w:rStyle w:val="Brak"/>
          <w:rFonts w:ascii="Calibri" w:hAnsi="Calibri"/>
          <w:sz w:val="22"/>
          <w:szCs w:val="22"/>
          <w:u w:color="EE0000"/>
        </w:rPr>
        <w:tab/>
        <w:t>W przypadku złożenia oferty, której wybór prowadziłby do powstania obowiązku podatkowego Zamawiającego zgodnie z przepisami o podatku od towarów i usług, w tym również w zakresie dotyczącym wewnątrzwspólnotowego nabycia towarów, Zamawiający w celu oceny takiej oferty dolicza do przedstawionej w niej ceny podatek od towarów i usług, który miałby obowiązek wpłacić zgodnie z obowiązującymi przepisami.</w:t>
      </w:r>
    </w:p>
    <w:p w14:paraId="270C060D"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u w:color="EE0000"/>
        </w:rPr>
      </w:pPr>
      <w:r w:rsidRPr="00C82450">
        <w:rPr>
          <w:rStyle w:val="Brak"/>
          <w:rFonts w:ascii="Calibri" w:hAnsi="Calibri"/>
          <w:sz w:val="22"/>
          <w:szCs w:val="22"/>
          <w:u w:color="EE0000"/>
        </w:rPr>
        <w:t>6.</w:t>
      </w:r>
      <w:r w:rsidRPr="00C82450">
        <w:rPr>
          <w:rStyle w:val="Brak"/>
          <w:rFonts w:ascii="Calibri" w:hAnsi="Calibri"/>
          <w:sz w:val="22"/>
          <w:szCs w:val="22"/>
          <w:u w:color="EE0000"/>
        </w:rPr>
        <w:tab/>
        <w:t>W ofercie należy podać cenę w rozumieniu art. 3 ust. 1 pkt 1 i ust. 2 ustawy z dnia 9 maja 2014 r. o informowaniu o cenach towarów i usług (t.j.: Dziennik Ustaw z 2023 r., poz. 168) za wykonanie przedmiotu zamówienia. Cenę oferty i jej poszczególne wartości składowe w ofercie należy określać z dokładnością do dwóch miejsc po przecinku, stosując zasadę opisaną w art. 106e ust. 11 ustawy z dnia 11 marca 2004 r. o podatku od towarów i usług (tekst jednolity: Dziennik Ustaw z 2024 r., poz. 361 z późn. zm.).</w:t>
      </w:r>
    </w:p>
    <w:p w14:paraId="1350EFC6"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u w:color="EE0000"/>
        </w:rPr>
      </w:pPr>
      <w:r w:rsidRPr="00C82450">
        <w:rPr>
          <w:rStyle w:val="Brak"/>
          <w:rFonts w:ascii="Calibri" w:hAnsi="Calibri"/>
          <w:sz w:val="22"/>
          <w:szCs w:val="22"/>
          <w:u w:color="EE0000"/>
        </w:rPr>
        <w:t>7.</w:t>
      </w:r>
      <w:r w:rsidRPr="00C82450">
        <w:rPr>
          <w:rStyle w:val="Brak"/>
          <w:rFonts w:ascii="Calibri" w:hAnsi="Calibri"/>
          <w:sz w:val="22"/>
          <w:szCs w:val="22"/>
          <w:u w:color="EE0000"/>
        </w:rPr>
        <w:tab/>
        <w:t xml:space="preserve">Cenę ryczałtową oferty netto/brutto należy podać z dokładnością do dwóch miejsc po przecinku. Cenę oferty netto/brutto należy zaokrąglić do pełnych groszy, przy czym końcówki poniżej 0,5 grosza należy pominąć, a końcówki 0,5 grosza i wyżej należy zaokrąglić do jednego grosza. </w:t>
      </w:r>
    </w:p>
    <w:p w14:paraId="230B4A9C"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u w:color="EE0000"/>
        </w:rPr>
      </w:pPr>
      <w:r w:rsidRPr="00C82450">
        <w:rPr>
          <w:rStyle w:val="Brak"/>
          <w:rFonts w:ascii="Calibri" w:hAnsi="Calibri"/>
          <w:sz w:val="22"/>
          <w:szCs w:val="22"/>
          <w:u w:color="EE0000"/>
        </w:rPr>
        <w:t>8.</w:t>
      </w:r>
      <w:r w:rsidRPr="00C82450">
        <w:rPr>
          <w:rStyle w:val="Brak"/>
          <w:rFonts w:ascii="Calibri" w:hAnsi="Calibri"/>
          <w:sz w:val="22"/>
          <w:szCs w:val="22"/>
          <w:u w:color="EE0000"/>
        </w:rPr>
        <w:tab/>
        <w:t>W cenie oferty należy uwzględnić doświadczenie i wiedzę zawodową Wykonawcy, jak i wszelkie koszty niezbędne do wykonania przedmiotu zamówienia, w tym także opłaty, koszty ewentualnego cła i odprawy celnej, podatki oraz rabaty, upusty których Wykonawca zamierza udzielić, a także wymagania gwarancyjne itp.</w:t>
      </w:r>
    </w:p>
    <w:p w14:paraId="033A07AF"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u w:color="EE0000"/>
        </w:rPr>
      </w:pPr>
      <w:r w:rsidRPr="00C82450">
        <w:rPr>
          <w:rStyle w:val="Brak"/>
          <w:rFonts w:ascii="Calibri" w:hAnsi="Calibri"/>
          <w:sz w:val="22"/>
          <w:szCs w:val="22"/>
          <w:u w:color="EE0000"/>
        </w:rPr>
        <w:t>9.</w:t>
      </w:r>
      <w:r w:rsidRPr="00C82450">
        <w:rPr>
          <w:rStyle w:val="Brak"/>
          <w:rFonts w:ascii="Calibri" w:hAnsi="Calibri"/>
          <w:sz w:val="22"/>
          <w:szCs w:val="22"/>
          <w:u w:color="EE0000"/>
        </w:rPr>
        <w:tab/>
        <w:t>Obliczając cenę oferty, zaleca się podać wartość sumaryczną netto i brutto, wskazać wysokość i kwotę należnego podatku od towarów i usług VAT lub jego wartość wyrażoną w procentach, oraz wartość sumaryczną brutto odpowiednio dla poszczególnych elementów zamówienia, przy czym Wykonawcy mający siedzibę poza granicami Polski mogą podać wyłącznie wartości netto bez podatku VAT.</w:t>
      </w:r>
    </w:p>
    <w:p w14:paraId="64458336"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b/>
          <w:bCs/>
          <w:sz w:val="22"/>
          <w:szCs w:val="22"/>
        </w:rPr>
      </w:pPr>
    </w:p>
    <w:p w14:paraId="59C7A920"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b/>
          <w:bCs/>
          <w:sz w:val="22"/>
          <w:szCs w:val="22"/>
        </w:rPr>
      </w:pPr>
      <w:r w:rsidRPr="00C82450">
        <w:rPr>
          <w:rStyle w:val="Brak"/>
          <w:rFonts w:ascii="Calibri" w:hAnsi="Calibri"/>
          <w:b/>
          <w:bCs/>
          <w:sz w:val="22"/>
          <w:szCs w:val="22"/>
        </w:rPr>
        <w:t>ROZDZIAŁ XVII. OPIS KRYTERIÓW, KTÓRYMI ZAMAWIAJĄCY BĘDZIE SIĘ KIEROWAŁ PRZY WYBORZE OFERTY, WRAZ Z PODANIEM WAG TYCH KRYTERIÓW I SPOSOBU OCENY OFERT.</w:t>
      </w:r>
    </w:p>
    <w:p w14:paraId="5BB020CB"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w:t>
      </w:r>
      <w:r w:rsidRPr="00C82450">
        <w:rPr>
          <w:rStyle w:val="Brak"/>
          <w:rFonts w:ascii="Calibri" w:hAnsi="Calibri"/>
          <w:sz w:val="22"/>
          <w:szCs w:val="22"/>
        </w:rPr>
        <w:tab/>
        <w:t>Kryteria oceny ofert i ich znaczenie:</w:t>
      </w:r>
    </w:p>
    <w:p w14:paraId="0EE6E25E"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1.1</w:t>
      </w:r>
      <w:r w:rsidRPr="00C82450">
        <w:rPr>
          <w:rStyle w:val="Brak"/>
          <w:rFonts w:ascii="Calibri" w:hAnsi="Calibri"/>
          <w:sz w:val="22"/>
          <w:szCs w:val="22"/>
        </w:rPr>
        <w:tab/>
        <w:t xml:space="preserve"> Cena brutto za całość zamówienia</w:t>
      </w:r>
      <w:r w:rsidRPr="00C82450">
        <w:rPr>
          <w:rStyle w:val="Brak"/>
          <w:rFonts w:ascii="Calibri" w:hAnsi="Calibri"/>
          <w:sz w:val="22"/>
          <w:szCs w:val="22"/>
        </w:rPr>
        <w:tab/>
        <w:t>- 60 punktów</w:t>
      </w:r>
    </w:p>
    <w:p w14:paraId="4A86E2BA"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1.2 Gwarancja</w:t>
      </w:r>
      <w:r w:rsidRPr="00C82450">
        <w:rPr>
          <w:rStyle w:val="Brak"/>
          <w:rFonts w:ascii="Calibri" w:hAnsi="Calibri"/>
          <w:sz w:val="22"/>
          <w:szCs w:val="22"/>
        </w:rPr>
        <w:tab/>
      </w:r>
      <w:r w:rsidRPr="00C82450">
        <w:rPr>
          <w:rStyle w:val="Brak"/>
          <w:rFonts w:ascii="Calibri" w:hAnsi="Calibri"/>
          <w:sz w:val="22"/>
          <w:szCs w:val="22"/>
        </w:rPr>
        <w:tab/>
      </w:r>
      <w:r w:rsidRPr="00C82450">
        <w:rPr>
          <w:rStyle w:val="Brak"/>
          <w:rFonts w:ascii="Calibri" w:hAnsi="Calibri"/>
          <w:sz w:val="22"/>
          <w:szCs w:val="22"/>
        </w:rPr>
        <w:tab/>
        <w:t xml:space="preserve">              - 20 punktów</w:t>
      </w:r>
    </w:p>
    <w:p w14:paraId="33B4C45A"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1.3 Doświadczenie Kierownika Budowy - 10 punktów </w:t>
      </w:r>
    </w:p>
    <w:p w14:paraId="38DD6ED0"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1.4 Doświadczenia Projektant branży architektonicznej lub konstrukcyjno-budowlanej – 10 punktów</w:t>
      </w:r>
    </w:p>
    <w:p w14:paraId="21F0EB4B" w14:textId="77777777" w:rsidR="00B06B59" w:rsidRPr="00C82450" w:rsidRDefault="00000000">
      <w:pPr>
        <w:tabs>
          <w:tab w:val="left" w:pos="426"/>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Jeżeli Wykonawca w treści oferty nie wskaże ceny oferty, zaoferuje krótszy niż minimalny wymagany okres gwarancji, Zamawiający będzie zobligowany w oparciu o przepisy ustawy PZP odrzucić jego ofertę, jako niezgodną z postanowieniami niniejszej SWZ. Natomiast w przypadku jeżeli Wykonawca w Formularzu oferty nie wskaże oferowanego okresu gwarancji lub/i dodatkowego doświadczenia Kierownika Budowy i/lub dodatkowego doświadczenia Projektanta, a złoży pozostałe zawarte w nim oświadczenia, Zamawiający przyjmie, iż Wykonawca oferuje minimalny wymagany okres gwarancji lub/i nie oferuje dodatkowego doświadczenia Kierownika Budowy i/lub dodatkowego doświadczenia Projektanta, a w konsekwencji danym kryterium otrzyma 0 pkt. </w:t>
      </w:r>
    </w:p>
    <w:p w14:paraId="327F6BE5"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2.</w:t>
      </w:r>
      <w:r w:rsidRPr="00C82450">
        <w:rPr>
          <w:rStyle w:val="Brak"/>
          <w:rFonts w:ascii="Calibri" w:hAnsi="Calibri"/>
          <w:sz w:val="22"/>
          <w:szCs w:val="22"/>
        </w:rPr>
        <w:tab/>
        <w:t>Punkty przyznawane za kryterium „Cena brutto za całość zamówienia” będą liczone wg następującego wzoru: C = (Cnaj : Co) x 60 gdzie: </w:t>
      </w:r>
    </w:p>
    <w:p w14:paraId="5D5B0D40"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C - liczba punktów przyznana danej ofercie, </w:t>
      </w:r>
    </w:p>
    <w:p w14:paraId="09184105"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Cnaj - najniższa cena spośród ważnych ofert, Co - cena podana przez Wykonawcę dla którego wynik jest obliczany,</w:t>
      </w:r>
    </w:p>
    <w:p w14:paraId="02831E75"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Maksymalna liczba punktów, które Wykonawca może uzyskać w zakresie tego kryterium wynosi 60. </w:t>
      </w:r>
    </w:p>
    <w:p w14:paraId="7B342679"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3.</w:t>
      </w:r>
      <w:r w:rsidRPr="00C82450">
        <w:rPr>
          <w:rStyle w:val="Brak"/>
          <w:rFonts w:ascii="Calibri" w:hAnsi="Calibri"/>
          <w:sz w:val="22"/>
          <w:szCs w:val="22"/>
        </w:rPr>
        <w:tab/>
        <w:t>Punkty przyznawane za kryterium „Gwarancja”, będą liczone wg następującego wzoru: G = ((Go-60)/24) x 20 gdzie: </w:t>
      </w:r>
    </w:p>
    <w:p w14:paraId="1AB4E41A"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G - liczba punktów przyznana danej ofercie za udzieloną gwarancję w miesiącach, </w:t>
      </w:r>
    </w:p>
    <w:p w14:paraId="289F7278"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Go – gwarancja podana w miesiącach przez Wykonawcę, dla którego wynik jest obliczany,</w:t>
      </w:r>
    </w:p>
    <w:p w14:paraId="07F721D7"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lastRenderedPageBreak/>
        <w:t>Okres gwarancji udzielony ponad 84 miesiące nie będzie dodatkowo punktowany, a do wzoru zostanie podstawiony jako 84 miesięczny, natomiast za zaoferowanie wymaganego minimalnego 60 miesięcznego okresu gwarancji Wykonawca otrzyma 0 pkt i nie będzie on podstawiany do wzoru. </w:t>
      </w:r>
    </w:p>
    <w:p w14:paraId="2ED9EA15"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Maksymalna liczba punktów, które Wykonawca może uzyskać w zakresie tego kryterium wynosi 20. </w:t>
      </w:r>
    </w:p>
    <w:p w14:paraId="78F5EB36"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4. Punkty przyznawane za kryterium „Doświadczenie Kierownika Budowy” będą liczone następująco:</w:t>
      </w:r>
    </w:p>
    <w:p w14:paraId="0D4D70AE" w14:textId="77777777" w:rsidR="00B06B59" w:rsidRPr="00C82450" w:rsidRDefault="00000000">
      <w:pPr>
        <w:tabs>
          <w:tab w:val="left" w:pos="142"/>
          <w:tab w:val="left" w:pos="284"/>
        </w:tabs>
        <w:jc w:val="both"/>
        <w:rPr>
          <w:rStyle w:val="Brak"/>
          <w:rFonts w:ascii="Calibri" w:eastAsia="Calibri" w:hAnsi="Calibri" w:cs="Calibri"/>
          <w:sz w:val="22"/>
          <w:szCs w:val="22"/>
        </w:rPr>
      </w:pPr>
      <w:r w:rsidRPr="00C82450">
        <w:rPr>
          <w:rStyle w:val="Brak"/>
          <w:rFonts w:ascii="Calibri" w:hAnsi="Calibri"/>
          <w:sz w:val="22"/>
          <w:szCs w:val="22"/>
        </w:rPr>
        <w:t>doświadczeniem</w:t>
      </w:r>
    </w:p>
    <w:p w14:paraId="6EE872A3" w14:textId="77777777" w:rsidR="00B06B59" w:rsidRPr="00C82450" w:rsidRDefault="00000000">
      <w:pPr>
        <w:tabs>
          <w:tab w:val="left" w:pos="142"/>
          <w:tab w:val="left" w:pos="284"/>
        </w:tabs>
        <w:jc w:val="both"/>
        <w:rPr>
          <w:rStyle w:val="Brak"/>
          <w:rFonts w:ascii="Calibri" w:eastAsia="Calibri" w:hAnsi="Calibri" w:cs="Calibri"/>
          <w:sz w:val="22"/>
          <w:szCs w:val="22"/>
        </w:rPr>
      </w:pPr>
      <w:r w:rsidRPr="00C82450">
        <w:rPr>
          <w:rStyle w:val="Brak"/>
          <w:rFonts w:ascii="Calibri" w:hAnsi="Calibri"/>
          <w:sz w:val="22"/>
          <w:szCs w:val="22"/>
        </w:rPr>
        <w:t xml:space="preserve">Kierownik Budowy posiada 1 dodatkowe (ponad to wymagane na spełnienie warunku) doświadczenie w pełnieniu funkcji kierownika budowy lub kierownika robót w obiekcie wpisanym do rejestru zabytków, gminnej ewidencji zabytków lub położonego na obszarze wpisanym do rejestru zabytków – 5 punktów. </w:t>
      </w:r>
    </w:p>
    <w:p w14:paraId="6682D697" w14:textId="77777777" w:rsidR="00B06B59" w:rsidRPr="00C82450" w:rsidRDefault="00000000">
      <w:pPr>
        <w:tabs>
          <w:tab w:val="left" w:pos="142"/>
          <w:tab w:val="left" w:pos="284"/>
        </w:tabs>
        <w:jc w:val="both"/>
        <w:rPr>
          <w:rStyle w:val="Brak"/>
          <w:rFonts w:ascii="Calibri" w:eastAsia="Calibri" w:hAnsi="Calibri" w:cs="Calibri"/>
          <w:sz w:val="22"/>
          <w:szCs w:val="22"/>
        </w:rPr>
      </w:pPr>
      <w:r w:rsidRPr="00C82450">
        <w:rPr>
          <w:rStyle w:val="Brak"/>
          <w:rFonts w:ascii="Calibri" w:hAnsi="Calibri"/>
          <w:sz w:val="22"/>
          <w:szCs w:val="22"/>
        </w:rPr>
        <w:t>Kierownik Budowy posiada 2 dodatkowe (ponad to wymagane na spełnienie warunku) doświadczenia w pełnieniu funkcji kierownika budowy lub kierownika robót w obiekcie wpisanym do rejestru zabytków, gminnej ewidencji zabytków lub położonego na obszarze wpisanym do rejestru zabytków – 10 punktów.</w:t>
      </w:r>
    </w:p>
    <w:p w14:paraId="446F56F7" w14:textId="77777777" w:rsidR="00B06B59" w:rsidRPr="00C82450" w:rsidRDefault="00000000">
      <w:pPr>
        <w:tabs>
          <w:tab w:val="left" w:pos="142"/>
          <w:tab w:val="left" w:pos="284"/>
        </w:tabs>
        <w:jc w:val="both"/>
        <w:rPr>
          <w:rStyle w:val="Brak"/>
          <w:rFonts w:ascii="Calibri" w:eastAsia="Calibri" w:hAnsi="Calibri" w:cs="Calibri"/>
          <w:sz w:val="22"/>
          <w:szCs w:val="22"/>
        </w:rPr>
      </w:pPr>
      <w:r w:rsidRPr="00C82450">
        <w:rPr>
          <w:rStyle w:val="Brak"/>
          <w:rFonts w:ascii="Calibri" w:hAnsi="Calibri"/>
          <w:sz w:val="22"/>
          <w:szCs w:val="22"/>
        </w:rPr>
        <w:t>Maksymalna liczba punktów, które Wykonawca może uzyskać w zakresie tego kryterium wynosi 10.</w:t>
      </w:r>
    </w:p>
    <w:p w14:paraId="7E682216" w14:textId="77777777" w:rsidR="00B06B59" w:rsidRPr="00C82450" w:rsidRDefault="00000000">
      <w:pPr>
        <w:pStyle w:val="Akapitzlist"/>
        <w:widowControl/>
        <w:numPr>
          <w:ilvl w:val="0"/>
          <w:numId w:val="40"/>
        </w:numPr>
        <w:suppressAutoHyphens w:val="0"/>
        <w:spacing w:after="0"/>
        <w:ind w:right="1"/>
        <w:jc w:val="both"/>
        <w:rPr>
          <w:lang w:val="pl-PL"/>
        </w:rPr>
      </w:pPr>
      <w:r w:rsidRPr="00C82450">
        <w:rPr>
          <w:rStyle w:val="apple-tab-span"/>
          <w:lang w:val="pl-PL"/>
        </w:rPr>
        <w:t>Punkty przyznawane za kryterium „Doświadczenia Projektant branży architektonicznej lub konstrukcyjno-budowlanej” będą liczone następująco:</w:t>
      </w:r>
    </w:p>
    <w:p w14:paraId="7BF09675" w14:textId="77777777" w:rsidR="00B06B59" w:rsidRPr="00C82450" w:rsidRDefault="00000000">
      <w:pPr>
        <w:pStyle w:val="Akapitzlist"/>
        <w:widowControl/>
        <w:tabs>
          <w:tab w:val="left" w:pos="284"/>
          <w:tab w:val="left" w:pos="567"/>
        </w:tabs>
        <w:suppressAutoHyphens w:val="0"/>
        <w:spacing w:after="0"/>
        <w:ind w:left="0" w:right="1"/>
        <w:jc w:val="both"/>
        <w:rPr>
          <w:rStyle w:val="apple-tab-span"/>
          <w:lang w:val="pl-PL"/>
        </w:rPr>
      </w:pPr>
      <w:r w:rsidRPr="00C82450">
        <w:rPr>
          <w:rStyle w:val="apple-tab-span"/>
          <w:lang w:val="pl-PL"/>
        </w:rPr>
        <w:t xml:space="preserve">Projektant branży architektonicznej lub konstrukcyjno-budowlanej posiada 1 dodatkowe (ponad to wymagane na spełnienie warunku) doświadczenie w opracowaniu projektu dla obiektu wpisanego do rejestru zabytków, gminnej ewidencji zabytków lub położonego na obszarze wpisanym do rejestru zabytków -  5 punktów. </w:t>
      </w:r>
    </w:p>
    <w:p w14:paraId="57C8F911" w14:textId="77777777" w:rsidR="00B06B59" w:rsidRPr="00C82450" w:rsidRDefault="00000000">
      <w:pPr>
        <w:pStyle w:val="Akapitzlist"/>
        <w:widowControl/>
        <w:tabs>
          <w:tab w:val="left" w:pos="284"/>
          <w:tab w:val="left" w:pos="567"/>
        </w:tabs>
        <w:suppressAutoHyphens w:val="0"/>
        <w:spacing w:after="0"/>
        <w:ind w:left="0" w:right="1"/>
        <w:jc w:val="both"/>
        <w:rPr>
          <w:rStyle w:val="apple-tab-span"/>
          <w:lang w:val="pl-PL"/>
        </w:rPr>
      </w:pPr>
      <w:r w:rsidRPr="00C82450">
        <w:rPr>
          <w:rStyle w:val="apple-tab-span"/>
          <w:lang w:val="pl-PL"/>
        </w:rPr>
        <w:t xml:space="preserve">Projektant branży architektonicznej lub konstrukcyjno-budowlanej posiada 2 dodatkowe (ponad to wymagane na spełnienie warunku) doświadczenie w opracowaniu projektu dla obiektu wpisanego do rejestru zabytków, gminnej ewidencji zabytków lub położonego na obszarze wpisanym do rejestru zabytków -  10 punktów. </w:t>
      </w:r>
    </w:p>
    <w:p w14:paraId="5407F709" w14:textId="77777777" w:rsidR="00B06B59" w:rsidRPr="00C82450" w:rsidRDefault="00000000">
      <w:pPr>
        <w:pStyle w:val="Akapitzlist"/>
        <w:widowControl/>
        <w:tabs>
          <w:tab w:val="left" w:pos="284"/>
          <w:tab w:val="left" w:pos="567"/>
        </w:tabs>
        <w:suppressAutoHyphens w:val="0"/>
        <w:spacing w:after="0"/>
        <w:ind w:left="0" w:right="1"/>
        <w:jc w:val="both"/>
        <w:rPr>
          <w:rStyle w:val="apple-tab-span"/>
          <w:lang w:val="pl-PL"/>
        </w:rPr>
      </w:pPr>
      <w:r w:rsidRPr="00C82450">
        <w:rPr>
          <w:rStyle w:val="apple-tab-span"/>
          <w:lang w:val="pl-PL"/>
        </w:rPr>
        <w:t>Maksymalna liczba punktów, które Wykonawca może uzyskać w zakresie tego kryterium wynosi 10.</w:t>
      </w:r>
    </w:p>
    <w:p w14:paraId="509D09C2"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 Punkty przyznane w ramach każdego z kryteriów zostaną następnie zsumowane. </w:t>
      </w:r>
    </w:p>
    <w:p w14:paraId="338C2A20"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6.1 Suma ta stanowić będzie końcową ocenę danej oferty. </w:t>
      </w:r>
    </w:p>
    <w:p w14:paraId="2338CE84"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6.2 Wszystkie obliczenia punktów będą dokonywane z dokładnością do dwóch miejsc po przecinku (bez zaokrągleń). </w:t>
      </w:r>
    </w:p>
    <w:p w14:paraId="55575CF8"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6.3 Oferta Wykonawcy, która uzyska najwyższą sumaryczną liczbę punktów, uznana zostanie za najkorzystniejszą. W przypadku równych wyników decyduje wysokość ceny, tj.: za najkorzystniejszą zostanie uznana oferta Wykonawcy z najniższą ceną. </w:t>
      </w:r>
    </w:p>
    <w:p w14:paraId="139666B8"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7. 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 </w:t>
      </w:r>
    </w:p>
    <w:p w14:paraId="0BEF6568"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8. W toku badania i oceny ofert Zamawiający może żądać od Wykonawcy wyjaśnień dotyczących treści złożonej oferty, w tym zaoferowanej ceny i jej istotnych części składowych.</w:t>
      </w:r>
    </w:p>
    <w:p w14:paraId="7A1201F9"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b/>
          <w:bCs/>
          <w:sz w:val="22"/>
          <w:szCs w:val="22"/>
        </w:rPr>
      </w:pPr>
    </w:p>
    <w:p w14:paraId="1FE29A55"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b/>
          <w:bCs/>
          <w:sz w:val="22"/>
          <w:szCs w:val="22"/>
        </w:rPr>
      </w:pPr>
      <w:r w:rsidRPr="00C82450">
        <w:rPr>
          <w:rStyle w:val="Brak"/>
          <w:rFonts w:ascii="Calibri" w:hAnsi="Calibri"/>
          <w:b/>
          <w:bCs/>
          <w:sz w:val="22"/>
          <w:szCs w:val="22"/>
        </w:rPr>
        <w:t>ROZDZIAŁ XVIII. INFORMACJE O FORMALNOŚCIACH, JAKIE POWINNY ZOSTAĆ DOPEŁNIONE PO WYBORZE OFERTY W CELU ZAWARCIA UMOWY W SPRAWIE ZAMÓWIENIA PUBLICZNEGO. </w:t>
      </w:r>
    </w:p>
    <w:p w14:paraId="53475F82" w14:textId="77777777" w:rsidR="00B06B59" w:rsidRPr="00C82450" w:rsidRDefault="00000000" w:rsidP="004511EB">
      <w:pPr>
        <w:widowControl/>
        <w:numPr>
          <w:ilvl w:val="0"/>
          <w:numId w:val="42"/>
        </w:numPr>
        <w:tabs>
          <w:tab w:val="left" w:pos="0"/>
          <w:tab w:val="left" w:pos="284"/>
        </w:tabs>
        <w:suppressAutoHyphens w:val="0"/>
        <w:ind w:left="0" w:right="1" w:firstLine="0"/>
        <w:jc w:val="both"/>
        <w:rPr>
          <w:rFonts w:ascii="Calibri" w:hAnsi="Calibri"/>
          <w:sz w:val="22"/>
          <w:szCs w:val="22"/>
        </w:rPr>
      </w:pPr>
      <w:r w:rsidRPr="00C82450">
        <w:rPr>
          <w:rStyle w:val="apple-tab-span"/>
          <w:rFonts w:ascii="Calibri" w:hAnsi="Calibri"/>
          <w:sz w:val="22"/>
          <w:szCs w:val="22"/>
        </w:rPr>
        <w:t>Przed podpisaniem umowy Wykonawca winien złożyć:</w:t>
      </w:r>
    </w:p>
    <w:p w14:paraId="7427D3A4" w14:textId="77777777" w:rsidR="00B06B59" w:rsidRPr="00C82450" w:rsidRDefault="00000000" w:rsidP="004511EB">
      <w:pPr>
        <w:widowControl/>
        <w:numPr>
          <w:ilvl w:val="0"/>
          <w:numId w:val="44"/>
        </w:numPr>
        <w:tabs>
          <w:tab w:val="left" w:pos="0"/>
          <w:tab w:val="left" w:pos="284"/>
        </w:tabs>
        <w:suppressAutoHyphens w:val="0"/>
        <w:ind w:left="0" w:right="1" w:firstLine="0"/>
        <w:jc w:val="both"/>
        <w:rPr>
          <w:rFonts w:ascii="Calibri" w:hAnsi="Calibri"/>
          <w:sz w:val="22"/>
          <w:szCs w:val="22"/>
        </w:rPr>
      </w:pPr>
      <w:r w:rsidRPr="00C82450">
        <w:rPr>
          <w:rStyle w:val="apple-tab-span"/>
          <w:rFonts w:ascii="Calibri" w:hAnsi="Calibri"/>
          <w:sz w:val="22"/>
          <w:szCs w:val="22"/>
        </w:rPr>
        <w:t>ewentualny wykaz podwykonawc</w:t>
      </w:r>
      <w:r w:rsidRPr="00C82450">
        <w:rPr>
          <w:rStyle w:val="Brak"/>
          <w:rFonts w:ascii="Calibri" w:hAnsi="Calibri"/>
          <w:sz w:val="22"/>
          <w:szCs w:val="22"/>
        </w:rPr>
        <w:t>ó</w:t>
      </w:r>
      <w:r w:rsidRPr="00C82450">
        <w:rPr>
          <w:rStyle w:val="apple-tab-span"/>
          <w:rFonts w:ascii="Calibri" w:hAnsi="Calibri"/>
          <w:sz w:val="22"/>
          <w:szCs w:val="22"/>
        </w:rPr>
        <w:t>w,</w:t>
      </w:r>
    </w:p>
    <w:p w14:paraId="36EF3D7B" w14:textId="77777777" w:rsidR="00B06B59" w:rsidRPr="00C82450" w:rsidRDefault="00000000" w:rsidP="004511EB">
      <w:pPr>
        <w:widowControl/>
        <w:numPr>
          <w:ilvl w:val="0"/>
          <w:numId w:val="44"/>
        </w:numPr>
        <w:tabs>
          <w:tab w:val="left" w:pos="0"/>
          <w:tab w:val="left" w:pos="284"/>
        </w:tabs>
        <w:suppressAutoHyphens w:val="0"/>
        <w:ind w:left="0" w:right="1" w:firstLine="0"/>
        <w:jc w:val="both"/>
        <w:rPr>
          <w:rFonts w:ascii="Calibri" w:hAnsi="Calibri"/>
          <w:sz w:val="22"/>
          <w:szCs w:val="22"/>
        </w:rPr>
      </w:pPr>
      <w:r w:rsidRPr="00C82450">
        <w:rPr>
          <w:rStyle w:val="apple-tab-span"/>
          <w:rFonts w:ascii="Calibri" w:hAnsi="Calibri"/>
          <w:sz w:val="22"/>
          <w:szCs w:val="22"/>
        </w:rPr>
        <w:t>potwierdzenie wniesienia zabezpieczenia należytego wykonania umowy,</w:t>
      </w:r>
    </w:p>
    <w:p w14:paraId="131657C0" w14:textId="77777777" w:rsidR="00B06B59" w:rsidRPr="00C82450" w:rsidRDefault="00000000" w:rsidP="004511EB">
      <w:pPr>
        <w:widowControl/>
        <w:numPr>
          <w:ilvl w:val="0"/>
          <w:numId w:val="44"/>
        </w:numPr>
        <w:tabs>
          <w:tab w:val="left" w:pos="0"/>
          <w:tab w:val="left" w:pos="284"/>
        </w:tabs>
        <w:suppressAutoHyphens w:val="0"/>
        <w:ind w:left="0" w:right="1" w:firstLine="0"/>
        <w:jc w:val="both"/>
        <w:rPr>
          <w:rFonts w:ascii="Calibri" w:hAnsi="Calibri"/>
          <w:sz w:val="22"/>
          <w:szCs w:val="22"/>
        </w:rPr>
      </w:pPr>
      <w:r w:rsidRPr="00C82450">
        <w:rPr>
          <w:rStyle w:val="apple-tab-span"/>
          <w:rFonts w:ascii="Calibri" w:hAnsi="Calibri"/>
          <w:sz w:val="22"/>
          <w:szCs w:val="22"/>
        </w:rPr>
        <w:t>3. kopie uprawnień budowlanych dla os</w:t>
      </w:r>
      <w:r w:rsidRPr="00C82450">
        <w:rPr>
          <w:rStyle w:val="Brak"/>
          <w:rFonts w:ascii="Calibri" w:hAnsi="Calibri"/>
          <w:sz w:val="22"/>
          <w:szCs w:val="22"/>
        </w:rPr>
        <w:t>ó</w:t>
      </w:r>
      <w:r w:rsidRPr="00C82450">
        <w:rPr>
          <w:rStyle w:val="apple-tab-span"/>
          <w:rFonts w:ascii="Calibri" w:hAnsi="Calibri"/>
          <w:sz w:val="22"/>
          <w:szCs w:val="22"/>
        </w:rPr>
        <w:t>b wskazanych w wykazie os</w:t>
      </w:r>
      <w:r w:rsidRPr="00C82450">
        <w:rPr>
          <w:rStyle w:val="Brak"/>
          <w:rFonts w:ascii="Calibri" w:hAnsi="Calibri"/>
          <w:sz w:val="22"/>
          <w:szCs w:val="22"/>
        </w:rPr>
        <w:t>ó</w:t>
      </w:r>
      <w:r w:rsidRPr="00C82450">
        <w:rPr>
          <w:rStyle w:val="apple-tab-span"/>
          <w:rFonts w:ascii="Calibri" w:hAnsi="Calibri"/>
          <w:sz w:val="22"/>
          <w:szCs w:val="22"/>
        </w:rPr>
        <w:t>b oraz aktualne zaświadczenia o przynależności do właściwej izby samorządu zawodowego,</w:t>
      </w:r>
    </w:p>
    <w:p w14:paraId="5B311FD7" w14:textId="77777777" w:rsidR="00B06B59" w:rsidRPr="00C82450" w:rsidRDefault="00000000" w:rsidP="004511EB">
      <w:pPr>
        <w:widowControl/>
        <w:numPr>
          <w:ilvl w:val="0"/>
          <w:numId w:val="44"/>
        </w:numPr>
        <w:tabs>
          <w:tab w:val="left" w:pos="0"/>
          <w:tab w:val="left" w:pos="284"/>
        </w:tabs>
        <w:suppressAutoHyphens w:val="0"/>
        <w:ind w:left="0" w:right="1" w:firstLine="0"/>
        <w:jc w:val="both"/>
        <w:rPr>
          <w:rFonts w:ascii="Calibri" w:hAnsi="Calibri"/>
          <w:sz w:val="22"/>
          <w:szCs w:val="22"/>
        </w:rPr>
      </w:pPr>
      <w:r w:rsidRPr="00C82450">
        <w:rPr>
          <w:rStyle w:val="apple-tab-span"/>
          <w:rFonts w:ascii="Calibri" w:hAnsi="Calibri"/>
          <w:sz w:val="22"/>
          <w:szCs w:val="22"/>
        </w:rPr>
        <w:t>Ubezpieczenie odpowiedzialności cywilnej og</w:t>
      </w:r>
      <w:r w:rsidRPr="00C82450">
        <w:rPr>
          <w:rStyle w:val="Brak"/>
          <w:rFonts w:ascii="Calibri" w:hAnsi="Calibri"/>
          <w:sz w:val="22"/>
          <w:szCs w:val="22"/>
        </w:rPr>
        <w:t>ó</w:t>
      </w:r>
      <w:r w:rsidRPr="00C82450">
        <w:rPr>
          <w:rStyle w:val="apple-tab-span"/>
          <w:rFonts w:ascii="Calibri" w:hAnsi="Calibri"/>
          <w:sz w:val="22"/>
          <w:szCs w:val="22"/>
        </w:rPr>
        <w:t>lnej i kontraktowej wykonawcy i jego podwykonawc</w:t>
      </w:r>
      <w:r w:rsidRPr="00C82450">
        <w:rPr>
          <w:rStyle w:val="Brak"/>
          <w:rFonts w:ascii="Calibri" w:hAnsi="Calibri"/>
          <w:sz w:val="22"/>
          <w:szCs w:val="22"/>
        </w:rPr>
        <w:t>ó</w:t>
      </w:r>
      <w:r w:rsidRPr="00C82450">
        <w:rPr>
          <w:rStyle w:val="apple-tab-span"/>
          <w:rFonts w:ascii="Calibri" w:hAnsi="Calibri"/>
          <w:sz w:val="22"/>
          <w:szCs w:val="22"/>
        </w:rPr>
        <w:t xml:space="preserve">w z sumą ubezpieczenia min. 1 000 000,00 zł (słownie: jeden milion złotych 00/100) na jedno i wszystkie </w:t>
      </w:r>
      <w:r w:rsidRPr="00C82450">
        <w:rPr>
          <w:rStyle w:val="apple-tab-span"/>
          <w:rFonts w:ascii="Calibri" w:hAnsi="Calibri"/>
          <w:sz w:val="22"/>
          <w:szCs w:val="22"/>
        </w:rPr>
        <w:lastRenderedPageBreak/>
        <w:t>zdarzenia , rozszerzone o Klauzulę czystych strat finansowych z sumą ubezpieczenia min. 300 000,00 zł (słownie: trzysta tysięcy złotych 00/100).</w:t>
      </w:r>
    </w:p>
    <w:p w14:paraId="069F52B3" w14:textId="77777777" w:rsidR="00B06B59" w:rsidRPr="00C82450" w:rsidRDefault="00000000" w:rsidP="004511EB">
      <w:pPr>
        <w:widowControl/>
        <w:numPr>
          <w:ilvl w:val="0"/>
          <w:numId w:val="47"/>
        </w:numPr>
        <w:tabs>
          <w:tab w:val="left" w:pos="0"/>
          <w:tab w:val="left" w:pos="284"/>
        </w:tabs>
        <w:suppressAutoHyphens w:val="0"/>
        <w:ind w:left="0" w:right="1" w:firstLine="0"/>
        <w:jc w:val="both"/>
        <w:rPr>
          <w:rFonts w:ascii="Calibri" w:hAnsi="Calibri"/>
          <w:sz w:val="22"/>
          <w:szCs w:val="22"/>
        </w:rPr>
      </w:pPr>
      <w:r w:rsidRPr="00C82450">
        <w:rPr>
          <w:rStyle w:val="apple-tab-span"/>
          <w:rFonts w:ascii="Calibri" w:hAnsi="Calibri"/>
          <w:sz w:val="22"/>
          <w:szCs w:val="22"/>
        </w:rPr>
        <w:t>Zamawiający zawrze umowę w sprawie zam</w:t>
      </w:r>
      <w:r w:rsidRPr="00C82450">
        <w:rPr>
          <w:rStyle w:val="Brak"/>
          <w:rFonts w:ascii="Calibri" w:hAnsi="Calibri"/>
          <w:sz w:val="22"/>
          <w:szCs w:val="22"/>
        </w:rPr>
        <w:t>ó</w:t>
      </w:r>
      <w:r w:rsidRPr="00C82450">
        <w:rPr>
          <w:rStyle w:val="apple-tab-span"/>
          <w:rFonts w:ascii="Calibri" w:hAnsi="Calibri"/>
          <w:sz w:val="22"/>
          <w:szCs w:val="22"/>
        </w:rPr>
        <w:t>wienia publicznego z Wykonawcą, kt</w:t>
      </w:r>
      <w:r w:rsidRPr="00C82450">
        <w:rPr>
          <w:rStyle w:val="Brak"/>
          <w:rFonts w:ascii="Calibri" w:hAnsi="Calibri"/>
          <w:sz w:val="22"/>
          <w:szCs w:val="22"/>
        </w:rPr>
        <w:t>ó</w:t>
      </w:r>
      <w:r w:rsidRPr="00C82450">
        <w:rPr>
          <w:rStyle w:val="apple-tab-span"/>
          <w:rFonts w:ascii="Calibri" w:hAnsi="Calibri"/>
          <w:sz w:val="22"/>
          <w:szCs w:val="22"/>
        </w:rPr>
        <w:t>rego oferta zostanie uznana za najkorzystniejszą, w terminach określonych w art. 308 ustawy Pzp. </w:t>
      </w:r>
    </w:p>
    <w:p w14:paraId="29345D78" w14:textId="77777777" w:rsidR="00B06B59" w:rsidRPr="00C82450" w:rsidRDefault="00000000" w:rsidP="004511EB">
      <w:pPr>
        <w:widowControl/>
        <w:numPr>
          <w:ilvl w:val="0"/>
          <w:numId w:val="46"/>
        </w:numPr>
        <w:tabs>
          <w:tab w:val="left" w:pos="0"/>
          <w:tab w:val="left" w:pos="284"/>
        </w:tabs>
        <w:suppressAutoHyphens w:val="0"/>
        <w:ind w:left="0" w:right="1" w:firstLine="0"/>
        <w:jc w:val="both"/>
        <w:rPr>
          <w:rFonts w:ascii="Calibri" w:hAnsi="Calibri"/>
          <w:sz w:val="22"/>
          <w:szCs w:val="22"/>
        </w:rPr>
      </w:pPr>
      <w:r w:rsidRPr="00C82450">
        <w:rPr>
          <w:rStyle w:val="apple-tab-span"/>
          <w:rFonts w:ascii="Calibri" w:hAnsi="Calibri"/>
          <w:sz w:val="22"/>
          <w:szCs w:val="22"/>
        </w:rPr>
        <w:t>Wykonawca będzie zobowiązany do podpisania umowy w miejscu i terminie wskazanym przez Zamawiającego.</w:t>
      </w:r>
    </w:p>
    <w:p w14:paraId="58F28029" w14:textId="77777777" w:rsidR="00B06B59" w:rsidRPr="00C82450" w:rsidRDefault="00000000" w:rsidP="004511EB">
      <w:pPr>
        <w:widowControl/>
        <w:numPr>
          <w:ilvl w:val="0"/>
          <w:numId w:val="46"/>
        </w:numPr>
        <w:tabs>
          <w:tab w:val="left" w:pos="0"/>
          <w:tab w:val="left" w:pos="284"/>
        </w:tabs>
        <w:suppressAutoHyphens w:val="0"/>
        <w:ind w:left="0" w:right="1" w:firstLine="0"/>
        <w:jc w:val="both"/>
        <w:rPr>
          <w:rFonts w:ascii="Calibri" w:hAnsi="Calibri"/>
          <w:sz w:val="22"/>
          <w:szCs w:val="22"/>
        </w:rPr>
      </w:pPr>
      <w:r w:rsidRPr="00C82450">
        <w:rPr>
          <w:rStyle w:val="apple-tab-span"/>
          <w:rFonts w:ascii="Calibri" w:hAnsi="Calibri"/>
          <w:sz w:val="22"/>
          <w:szCs w:val="22"/>
        </w:rPr>
        <w:t>W przypadku wyboru oferty złożonej przez Wykonawc</w:t>
      </w:r>
      <w:r w:rsidRPr="00C82450">
        <w:rPr>
          <w:rStyle w:val="Brak"/>
          <w:rFonts w:ascii="Calibri" w:hAnsi="Calibri"/>
          <w:sz w:val="22"/>
          <w:szCs w:val="22"/>
        </w:rPr>
        <w:t>ó</w:t>
      </w:r>
      <w:r w:rsidRPr="00C82450">
        <w:rPr>
          <w:rStyle w:val="apple-tab-span"/>
          <w:rFonts w:ascii="Calibri" w:hAnsi="Calibri"/>
          <w:sz w:val="22"/>
          <w:szCs w:val="22"/>
        </w:rPr>
        <w:t>w wsp</w:t>
      </w:r>
      <w:r w:rsidRPr="00C82450">
        <w:rPr>
          <w:rStyle w:val="Brak"/>
          <w:rFonts w:ascii="Calibri" w:hAnsi="Calibri"/>
          <w:sz w:val="22"/>
          <w:szCs w:val="22"/>
        </w:rPr>
        <w:t>ó</w:t>
      </w:r>
      <w:r w:rsidRPr="00C82450">
        <w:rPr>
          <w:rStyle w:val="apple-tab-span"/>
          <w:rFonts w:ascii="Calibri" w:hAnsi="Calibri"/>
          <w:sz w:val="22"/>
          <w:szCs w:val="22"/>
        </w:rPr>
        <w:t>lnie ubiegających się o udzielenie zam</w:t>
      </w:r>
      <w:r w:rsidRPr="00C82450">
        <w:rPr>
          <w:rStyle w:val="Brak"/>
          <w:rFonts w:ascii="Calibri" w:hAnsi="Calibri"/>
          <w:sz w:val="22"/>
          <w:szCs w:val="22"/>
        </w:rPr>
        <w:t>ó</w:t>
      </w:r>
      <w:r w:rsidRPr="00C82450">
        <w:rPr>
          <w:rStyle w:val="apple-tab-span"/>
          <w:rFonts w:ascii="Calibri" w:hAnsi="Calibri"/>
          <w:sz w:val="22"/>
          <w:szCs w:val="22"/>
        </w:rPr>
        <w:t>wienia Zamawiający zastrzega sobie możliwość żądania przed zawarciem umowy w sprawie zam</w:t>
      </w:r>
      <w:r w:rsidRPr="00C82450">
        <w:rPr>
          <w:rStyle w:val="Brak"/>
          <w:rFonts w:ascii="Calibri" w:hAnsi="Calibri"/>
          <w:sz w:val="22"/>
          <w:szCs w:val="22"/>
        </w:rPr>
        <w:t>ó</w:t>
      </w:r>
      <w:r w:rsidRPr="00C82450">
        <w:rPr>
          <w:rStyle w:val="apple-tab-span"/>
          <w:rFonts w:ascii="Calibri" w:hAnsi="Calibri"/>
          <w:sz w:val="22"/>
          <w:szCs w:val="22"/>
        </w:rPr>
        <w:t>wienia publicznego kopii umowy regulującej współpracę tych Wykonawc</w:t>
      </w:r>
      <w:r w:rsidRPr="00C82450">
        <w:rPr>
          <w:rStyle w:val="Brak"/>
          <w:rFonts w:ascii="Calibri" w:hAnsi="Calibri"/>
          <w:sz w:val="22"/>
          <w:szCs w:val="22"/>
        </w:rPr>
        <w:t>ó</w:t>
      </w:r>
      <w:r w:rsidRPr="00C82450">
        <w:rPr>
          <w:rStyle w:val="apple-tab-span"/>
          <w:rFonts w:ascii="Calibri" w:hAnsi="Calibri"/>
          <w:sz w:val="22"/>
          <w:szCs w:val="22"/>
        </w:rPr>
        <w:t>w.</w:t>
      </w:r>
    </w:p>
    <w:p w14:paraId="6A2B8E3E" w14:textId="77777777" w:rsidR="00B06B59" w:rsidRPr="00C82450" w:rsidRDefault="00B06B59">
      <w:pPr>
        <w:widowControl/>
        <w:tabs>
          <w:tab w:val="left" w:pos="284"/>
          <w:tab w:val="left" w:pos="567"/>
        </w:tabs>
        <w:suppressAutoHyphens w:val="0"/>
        <w:jc w:val="both"/>
        <w:rPr>
          <w:rStyle w:val="Brak"/>
          <w:rFonts w:ascii="Calibri" w:eastAsia="Calibri" w:hAnsi="Calibri" w:cs="Calibri"/>
          <w:b/>
          <w:bCs/>
          <w:sz w:val="22"/>
          <w:szCs w:val="22"/>
        </w:rPr>
      </w:pPr>
    </w:p>
    <w:p w14:paraId="23FCC933"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b/>
          <w:bCs/>
          <w:sz w:val="22"/>
          <w:szCs w:val="22"/>
        </w:rPr>
      </w:pPr>
      <w:r w:rsidRPr="00C82450">
        <w:rPr>
          <w:rStyle w:val="Brak"/>
          <w:rFonts w:ascii="Calibri" w:hAnsi="Calibri"/>
          <w:b/>
          <w:bCs/>
          <w:sz w:val="22"/>
          <w:szCs w:val="22"/>
        </w:rPr>
        <w:t>RODZIAŁ XIX.</w:t>
      </w:r>
      <w:r w:rsidRPr="00C82450">
        <w:rPr>
          <w:rStyle w:val="Brak"/>
          <w:rFonts w:ascii="Calibri" w:hAnsi="Calibri"/>
          <w:sz w:val="22"/>
          <w:szCs w:val="22"/>
        </w:rPr>
        <w:t xml:space="preserve"> </w:t>
      </w:r>
      <w:r w:rsidRPr="00C82450">
        <w:rPr>
          <w:rStyle w:val="Brak"/>
          <w:rFonts w:ascii="Calibri" w:hAnsi="Calibri"/>
          <w:b/>
          <w:bCs/>
          <w:sz w:val="22"/>
          <w:szCs w:val="22"/>
        </w:rPr>
        <w:t>PROJEKTOWANE POSTANOWIENIA UMOWY W SPRAWIE ZAMÓWIENIA PUBLICZNEGO, KTÓRE ZOSTANĄ WPROWADZONE DO UMOWY W SPRAWIE ZAMÓWIENIA PUBLICZNEGO.</w:t>
      </w:r>
    </w:p>
    <w:p w14:paraId="33BF79DA"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w:t>
      </w:r>
      <w:r w:rsidRPr="00C82450">
        <w:rPr>
          <w:rStyle w:val="Brak"/>
          <w:rFonts w:ascii="Calibri" w:hAnsi="Calibri"/>
          <w:sz w:val="22"/>
          <w:szCs w:val="22"/>
        </w:rPr>
        <w:tab/>
        <w:t>Projektowane postanowienia umowy w sprawie zamówienia publicznego, które zostaną wprowadzone do umowy w sprawie zamówienia publicznego stanowią Załącznik nr 2 do SWZ.</w:t>
      </w:r>
    </w:p>
    <w:p w14:paraId="53B26F3E"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sz w:val="22"/>
          <w:szCs w:val="22"/>
        </w:rPr>
      </w:pPr>
    </w:p>
    <w:p w14:paraId="7F628F90" w14:textId="77777777" w:rsidR="00B06B59" w:rsidRPr="00C82450" w:rsidRDefault="00000000">
      <w:pPr>
        <w:widowControl/>
        <w:tabs>
          <w:tab w:val="left" w:pos="284"/>
          <w:tab w:val="left" w:pos="567"/>
        </w:tabs>
        <w:suppressAutoHyphens w:val="0"/>
        <w:jc w:val="both"/>
        <w:rPr>
          <w:rStyle w:val="Brak"/>
          <w:rFonts w:ascii="Calibri" w:eastAsia="Calibri" w:hAnsi="Calibri" w:cs="Calibri"/>
          <w:b/>
          <w:bCs/>
          <w:sz w:val="22"/>
          <w:szCs w:val="22"/>
        </w:rPr>
      </w:pPr>
      <w:r w:rsidRPr="00C82450">
        <w:rPr>
          <w:rStyle w:val="Brak"/>
          <w:rFonts w:ascii="Calibri" w:hAnsi="Calibri"/>
          <w:b/>
          <w:bCs/>
          <w:sz w:val="22"/>
          <w:szCs w:val="22"/>
        </w:rPr>
        <w:t xml:space="preserve">ROZDZIAŁ XX. POUCZENIE O ŚRODKACH OCHRONY PRAWNEJ. </w:t>
      </w:r>
    </w:p>
    <w:p w14:paraId="032A72B0"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w:t>
      </w:r>
      <w:r w:rsidRPr="00C82450">
        <w:rPr>
          <w:rStyle w:val="Brak"/>
          <w:rFonts w:ascii="Calibri" w:hAnsi="Calibri"/>
          <w:sz w:val="22"/>
          <w:szCs w:val="22"/>
        </w:rPr>
        <w:tab/>
        <w:t>Środki ochrony prawnej przysługują Wykonawcy, jeżeli ma lub miał interes w uzyskaniu zamówienia oraz poniósł lub może ponieść szkodę w wyniku naruszenia przez Zamawiającego przepisów PZP.</w:t>
      </w:r>
    </w:p>
    <w:p w14:paraId="0E7E88A8"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2.</w:t>
      </w:r>
      <w:r w:rsidRPr="00C82450">
        <w:rPr>
          <w:rStyle w:val="Brak"/>
          <w:rFonts w:ascii="Calibri" w:hAnsi="Calibri"/>
          <w:sz w:val="22"/>
          <w:szCs w:val="22"/>
        </w:rPr>
        <w:tab/>
        <w:t>Odwołanie przysługuje na:</w:t>
      </w:r>
    </w:p>
    <w:p w14:paraId="274D49C9"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w:t>
      </w:r>
      <w:r w:rsidRPr="00C82450">
        <w:rPr>
          <w:rStyle w:val="Brak"/>
          <w:rFonts w:ascii="Calibri" w:hAnsi="Calibri"/>
          <w:sz w:val="22"/>
          <w:szCs w:val="22"/>
        </w:rPr>
        <w:tab/>
        <w:t>niezgodną z przepisami ustawy czynność Zamawiającego, podjętą w postępowaniu o udzielenie zamówienia, w tym na projektowane postanowienie umowy;</w:t>
      </w:r>
    </w:p>
    <w:p w14:paraId="5B1469B4"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2)</w:t>
      </w:r>
      <w:r w:rsidRPr="00C82450">
        <w:rPr>
          <w:rStyle w:val="Brak"/>
          <w:rFonts w:ascii="Calibri" w:hAnsi="Calibri"/>
          <w:sz w:val="22"/>
          <w:szCs w:val="22"/>
        </w:rPr>
        <w:tab/>
        <w:t>zaniechanie czynności w postępowaniu o udzielenie zamówienia,́ do której Zamawiający był obowiązany na podstawie PZP.</w:t>
      </w:r>
    </w:p>
    <w:p w14:paraId="3927F562"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3.</w:t>
      </w:r>
      <w:r w:rsidRPr="00C82450">
        <w:rPr>
          <w:rStyle w:val="Brak"/>
          <w:rFonts w:ascii="Calibri" w:hAnsi="Calibri"/>
          <w:sz w:val="22"/>
          <w:szCs w:val="22"/>
        </w:rPr>
        <w:tab/>
        <w:t>Odwołanie wnosi się do Prezesa Krajowej Izby Odwoławczej w formie pisemnej albo w formie elektronicznej albo w postaci elektronicznej opatrzonej podpisem zaufanym.</w:t>
      </w:r>
    </w:p>
    <w:p w14:paraId="4CFD8605"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4.</w:t>
      </w:r>
      <w:r w:rsidRPr="00C82450">
        <w:rPr>
          <w:rStyle w:val="Brak"/>
          <w:rFonts w:ascii="Calibri" w:hAnsi="Calibri"/>
          <w:sz w:val="22"/>
          <w:szCs w:val="22"/>
        </w:rPr>
        <w:tab/>
        <w:t>Na orzeczenie Krajowej Izby Odwoławczej oraz postanowienie Prezesa Krajowej Izby Odwoławczej, o któryḿ mowa w art. 519 ust. 1 PZP, stronom oraz uczestnikom postępowania odwoławczego przysługuje skarga do sadu.̨ Skargę̨ wnosi się ̨ do Sądu Okręgowego w Warszawie, – sądu zamówień publicznych, za pośrednictwem Prezesa Krajowej Izby Odwoławczej.</w:t>
      </w:r>
    </w:p>
    <w:p w14:paraId="350B4A5B"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5.</w:t>
      </w:r>
      <w:r w:rsidRPr="00C82450">
        <w:rPr>
          <w:rStyle w:val="Brak"/>
          <w:rFonts w:ascii="Calibri" w:hAnsi="Calibri"/>
          <w:sz w:val="22"/>
          <w:szCs w:val="22"/>
        </w:rPr>
        <w:tab/>
        <w:t>Szczegółowe informacje dotyczące środków ochrony prawnej określone są w Dziale IX Środki ochrony prawnej PZP.</w:t>
      </w:r>
    </w:p>
    <w:p w14:paraId="0D30450D"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b/>
          <w:bCs/>
          <w:sz w:val="22"/>
          <w:szCs w:val="22"/>
        </w:rPr>
      </w:pPr>
      <w:r w:rsidRPr="00C82450">
        <w:rPr>
          <w:rStyle w:val="Brak"/>
          <w:rFonts w:ascii="Calibri" w:eastAsia="Calibri" w:hAnsi="Calibri" w:cs="Calibri"/>
          <w:sz w:val="22"/>
          <w:szCs w:val="22"/>
        </w:rPr>
        <w:br/>
      </w:r>
      <w:r w:rsidRPr="00C82450">
        <w:rPr>
          <w:rStyle w:val="Brak"/>
          <w:rFonts w:ascii="Calibri" w:hAnsi="Calibri"/>
          <w:b/>
          <w:bCs/>
          <w:sz w:val="22"/>
          <w:szCs w:val="22"/>
        </w:rPr>
        <w:t>ROZDZIAŁ XXI. ZABEZPIECZENIE NALEŻYTEGO WYKONANIA UMOWY</w:t>
      </w:r>
    </w:p>
    <w:p w14:paraId="0FD5BBD9"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w:t>
      </w:r>
      <w:r w:rsidRPr="00C82450">
        <w:rPr>
          <w:rStyle w:val="Brak"/>
          <w:rFonts w:ascii="Calibri" w:hAnsi="Calibri"/>
          <w:sz w:val="22"/>
          <w:szCs w:val="22"/>
        </w:rPr>
        <w:tab/>
        <w:t>Zamawiający wymaga zabezpieczenia należytego wykonania umowy w kwocie równej 5% całkowitego wynagrodzenia brutto Wykonawcy. Zabezpieczenie może być wnoszone według wyboru Wykonawcy w jednej lub w kilku formach wskazanych w art. 450 ust. 1 PZP. Zabezpieczenie w kwocie równej 5% całkowitego wynagrodzenia brutto Wykonawcy musi być wniesione przez Wykonawcę przed podpisaniem umowy.</w:t>
      </w:r>
    </w:p>
    <w:p w14:paraId="1594292F"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2.</w:t>
      </w:r>
      <w:r w:rsidRPr="00C82450">
        <w:rPr>
          <w:rStyle w:val="Brak"/>
          <w:rFonts w:ascii="Calibri" w:hAnsi="Calibri"/>
          <w:sz w:val="22"/>
          <w:szCs w:val="22"/>
        </w:rPr>
        <w:tab/>
        <w:t xml:space="preserve">Zabezpieczenie wnoszone w pieniądzu Wykonawca wpłaca przelewem bankowym na rachunek bankowy wskazany przez Zamawiającego, tj. 15 1240 5165 1111 0000 5225 5524. wskazując w tytule przelewu co najmniej nazwę lub numer postępowania, natomiast w przypadku wniesienia innego zabezpieczenia, oryginał dokumentu zabezpieczenia należy złożyć Zamawiającemu najpóźniej przed podpisaniem umowy, przy czym jego treść musi uzyskać wcześniejszą akceptację Zamawiającego. </w:t>
      </w:r>
    </w:p>
    <w:p w14:paraId="6FFCB023"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3.</w:t>
      </w:r>
      <w:r w:rsidRPr="00C82450">
        <w:rPr>
          <w:rStyle w:val="Brak"/>
          <w:rFonts w:ascii="Calibri" w:hAnsi="Calibri"/>
          <w:sz w:val="22"/>
          <w:szCs w:val="22"/>
        </w:rPr>
        <w:tab/>
        <w:t>Jeżeli zabezpieczenie wniesiono w pieniądzu, Zamawiający przechowuje je na oprocentowanym rachunku bankowym i zwraca je z odsetkami wynikającymi z umowy rachunku bankowego, na którym było ono przechowywane, pomniejszone o koszt prowadzenia tego rachunku oraz prowizji bankowej za przelew pieniędzy na rachunek bankowy Wykonawcy.</w:t>
      </w:r>
    </w:p>
    <w:p w14:paraId="4BFE142B"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4.</w:t>
      </w:r>
      <w:r w:rsidRPr="00C82450">
        <w:rPr>
          <w:rStyle w:val="Brak"/>
          <w:rFonts w:ascii="Calibri" w:hAnsi="Calibri"/>
          <w:sz w:val="22"/>
          <w:szCs w:val="22"/>
        </w:rPr>
        <w:tab/>
        <w:t>W przypadku wniesienia wadium w pieniądzu Wykonawca może wyrazić zgodę na zaliczenie kwoty wadium na poczet zabezpieczenia.</w:t>
      </w:r>
    </w:p>
    <w:p w14:paraId="6D588D5C"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lastRenderedPageBreak/>
        <w:t>5.</w:t>
      </w:r>
      <w:r w:rsidRPr="00C82450">
        <w:rPr>
          <w:rStyle w:val="Brak"/>
          <w:rFonts w:ascii="Calibri" w:hAnsi="Calibri"/>
          <w:sz w:val="22"/>
          <w:szCs w:val="22"/>
        </w:rPr>
        <w:tab/>
        <w:t>Z dokumentu gwarancji lub poręczenia powinno wynikać jednoznacznie gwarantowanie wypłat należności z ustanowionego zabezpieczenia w sposób nieodwołalny, bezwarunkowy i na pierwsze żądanie Zamawiającego.</w:t>
      </w:r>
    </w:p>
    <w:p w14:paraId="7933F728"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w:t>
      </w:r>
      <w:r w:rsidRPr="00C82450">
        <w:rPr>
          <w:rStyle w:val="Brak"/>
          <w:rFonts w:ascii="Calibri" w:hAnsi="Calibri"/>
          <w:sz w:val="22"/>
          <w:szCs w:val="22"/>
        </w:rPr>
        <w:tab/>
        <w:t>Poręczenie lub gwarancja powinny zawierać:</w:t>
      </w:r>
    </w:p>
    <w:p w14:paraId="599DB9BB"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6.1 określenie treści zobowiązania: „gwarancja” lub ‘”poręczenie” w języku wystawienia gwarancji lub poręczenia, jej numer oraz ewentualnie inną informację identyfikującą wystawioną gwarancję lub udzielone poręczenie,</w:t>
      </w:r>
    </w:p>
    <w:p w14:paraId="12EB330C"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6.2 klauzulę wskazującą, iż gwarancja lub poręczenie jest nieodwołalna,</w:t>
      </w:r>
    </w:p>
    <w:p w14:paraId="64120D5A"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6.3 określenie Zamawiającego jako beneficjenta,</w:t>
      </w:r>
    </w:p>
    <w:p w14:paraId="2397262A"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6.4 określenie Wykonawcy jako zleceniodawcy,</w:t>
      </w:r>
    </w:p>
    <w:p w14:paraId="789FE562"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6.5 określenie gwaranta lub poręczyciela,</w:t>
      </w:r>
    </w:p>
    <w:p w14:paraId="292FCF6C"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6.6 informację identyfikującą stosunek umowny, którego dotyczy gwarancja lub poręczenie przez wskazanie Przedmiotu Umowy i numeru postępowania,</w:t>
      </w:r>
    </w:p>
    <w:p w14:paraId="2A352E97"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6.7 sumę gwarancyjną lub zakres poręczenia,</w:t>
      </w:r>
    </w:p>
    <w:p w14:paraId="55490DDA"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6.8 postanowienie, zgodnie z którym gwarancja lub poręczenie stanowi zabezpieczenie należytego wykonania umowy i obejmuje roszczenia z tytułu niewykonania lub nienależytego wykonania umowy, w szczególności o zapłatę kar umownych oraz ewentualne roszczenia z tytułu rękojmi,</w:t>
      </w:r>
    </w:p>
    <w:p w14:paraId="6EA54A78"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6.9 postanowienie, zgodnie z którym gwarant/poręczyciel bezwarunkowo dokona zapłaty na rzecz beneficjenta lub uprawnionego z tytułu poręczenia kwotę do określonej wysokości na pierwsze pisemne żądanie, bez konieczności uzasadnienia żądania, o ile beneficjent powoła w treści żądania postanowienie umowne stanowiące podstawę powstania roszczenia o zapłatę z tytułu gwarancji lub poręczenia,</w:t>
      </w:r>
    </w:p>
    <w:p w14:paraId="5626DB79"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6.10 termin, w jakim zostanie zapłacona żądana kwota,</w:t>
      </w:r>
    </w:p>
    <w:p w14:paraId="2BBE90CB"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6.11 termin obowiązywania gwarancji lub poręczenia,</w:t>
      </w:r>
    </w:p>
    <w:p w14:paraId="48C57B6F"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6.12 sposób doręczenia gwarantowi lub poręczycielowi żądania zapłaty (w tym adres do korespondencji),</w:t>
      </w:r>
    </w:p>
    <w:p w14:paraId="5B1D3A4C"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6.13 postanowienie, zgodnie z którym prawem właściwym dla gwarancji lub poręczenia jest prawo polskie,</w:t>
      </w:r>
    </w:p>
    <w:p w14:paraId="0B5261CF"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6.14 postanowienie, zgodnie z którym sądem właściwym do rozstrzygania ewentualnych sporów wynikłych z gwarancji lub poręczenia jest sąd powszechny właściwy miejscowo według siedziby beneficjenta,</w:t>
      </w:r>
    </w:p>
    <w:p w14:paraId="727F00C3"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6.15 klauzulę identyfikacyjną.</w:t>
      </w:r>
    </w:p>
    <w:p w14:paraId="0D4D2C62"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7.</w:t>
      </w:r>
      <w:r w:rsidRPr="00C82450">
        <w:rPr>
          <w:rStyle w:val="Brak"/>
          <w:rFonts w:ascii="Calibri" w:hAnsi="Calibri"/>
          <w:sz w:val="22"/>
          <w:szCs w:val="22"/>
        </w:rPr>
        <w:tab/>
        <w:t>Zabezpieczenie wniesione jako gwarancja lub poręczenie musi spełniać warunki zabezpieczenia wniesionego w pieniądzu i Wykonawca nie może w żaden sposób (w szczególności żądaniem dodatkowych dokumentów, stawianiem dodatkowych warunków) ograniczać prawa Zamawiającego do dysponowania zabezpieczeniem w okolicznościach wymienionych w Umowie.</w:t>
      </w:r>
    </w:p>
    <w:p w14:paraId="64AC62AC"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8.</w:t>
      </w:r>
      <w:r w:rsidRPr="00C82450">
        <w:rPr>
          <w:rStyle w:val="Brak"/>
          <w:rFonts w:ascii="Calibri" w:hAnsi="Calibri"/>
          <w:sz w:val="22"/>
          <w:szCs w:val="22"/>
        </w:rPr>
        <w:tab/>
        <w:t>W trakcie realizacji umowy Wykonawca może dokonać zmiany sposobu zabezpieczenia na jedną lub kilka form, o których mowa w SWZ.</w:t>
      </w:r>
    </w:p>
    <w:p w14:paraId="44524DBB"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9.</w:t>
      </w:r>
      <w:r w:rsidRPr="00C82450">
        <w:rPr>
          <w:rStyle w:val="Brak"/>
          <w:rFonts w:ascii="Calibri" w:hAnsi="Calibri"/>
          <w:sz w:val="22"/>
          <w:szCs w:val="22"/>
        </w:rPr>
        <w:tab/>
        <w:t>Zmiana sposobu zabezpieczenia musi być dokonywana z zachowaniem ciągłości zabezpieczenia i bez zmniejszenia jego wysokości.</w:t>
      </w:r>
    </w:p>
    <w:p w14:paraId="247CD255"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10.</w:t>
      </w:r>
      <w:r w:rsidRPr="00C82450">
        <w:rPr>
          <w:rStyle w:val="Brak"/>
          <w:rFonts w:ascii="Calibri" w:hAnsi="Calibri"/>
          <w:sz w:val="22"/>
          <w:szCs w:val="22"/>
        </w:rPr>
        <w:tab/>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następuje nie później niż w ostatnim dniu ważności dotychczasowego zabezpieczenia.</w:t>
      </w:r>
    </w:p>
    <w:p w14:paraId="639DC0B9"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11.</w:t>
      </w:r>
      <w:r w:rsidRPr="00C82450">
        <w:rPr>
          <w:rStyle w:val="Brak"/>
          <w:rFonts w:ascii="Calibri" w:hAnsi="Calibri"/>
          <w:sz w:val="22"/>
          <w:szCs w:val="22"/>
        </w:rPr>
        <w:tab/>
        <w:t xml:space="preserve">W przypadku zwiększenia lub zmniejszenia wartości umowy, jak i zmiany terminu jej realizacji stosownej i odpowiedniej zmianie ulega również wartość i termin zabezpieczenia należytego wykonania umowy. </w:t>
      </w:r>
    </w:p>
    <w:p w14:paraId="35F75BBD"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12.</w:t>
      </w:r>
      <w:r w:rsidRPr="00C82450">
        <w:rPr>
          <w:rStyle w:val="Brak"/>
          <w:rFonts w:ascii="Calibri" w:hAnsi="Calibri"/>
          <w:sz w:val="22"/>
          <w:szCs w:val="22"/>
        </w:rPr>
        <w:tab/>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D873607"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lastRenderedPageBreak/>
        <w:t>13.</w:t>
      </w:r>
      <w:r w:rsidRPr="00C82450">
        <w:rPr>
          <w:rStyle w:val="Brak"/>
          <w:rFonts w:ascii="Calibri" w:hAnsi="Calibri"/>
          <w:sz w:val="22"/>
          <w:szCs w:val="22"/>
        </w:rPr>
        <w:tab/>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następuje nie później niż w ostatnim dniu ważności dotychczasowego zabezpieczenia.</w:t>
      </w:r>
    </w:p>
    <w:p w14:paraId="7730989C"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14.</w:t>
      </w:r>
      <w:r w:rsidRPr="00C82450">
        <w:rPr>
          <w:rStyle w:val="Brak"/>
          <w:rFonts w:ascii="Calibri" w:hAnsi="Calibri"/>
          <w:sz w:val="22"/>
          <w:szCs w:val="22"/>
        </w:rPr>
        <w:tab/>
        <w:t>Zamawiający zwróci 70% wysokości zabezpieczenia w terminie 30 dni od dnia wykonania przedmiotu zamówienia.</w:t>
      </w:r>
    </w:p>
    <w:p w14:paraId="1E5B926F"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15.</w:t>
      </w:r>
      <w:r w:rsidRPr="00C82450">
        <w:rPr>
          <w:rStyle w:val="Brak"/>
          <w:rFonts w:ascii="Calibri" w:hAnsi="Calibri"/>
          <w:sz w:val="22"/>
          <w:szCs w:val="22"/>
        </w:rPr>
        <w:tab/>
        <w:t>Na zabezpieczenie roszczeń z tytułu rękojmi za wady Zamawiający zatrzyma 30% wysokości zabezpieczenia, które zwróci nie później niż w 15 dniu po upływie okresu gwarancji i rękojmi.</w:t>
      </w:r>
    </w:p>
    <w:p w14:paraId="3A0D663F"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16. W przypadku zwiększenia lub zmniejszenia wartości umowy, jak i zmiany terminu jej realizacji stosownej i odpowiedniej zmianie ulega również wartość i termin zabezpieczenia należytego wykonania umowy.</w:t>
      </w:r>
    </w:p>
    <w:p w14:paraId="2F184206"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17.</w:t>
      </w:r>
      <w:r w:rsidRPr="00C82450">
        <w:rPr>
          <w:rStyle w:val="Brak"/>
          <w:rFonts w:ascii="Calibri" w:hAnsi="Calibri"/>
          <w:sz w:val="22"/>
          <w:szCs w:val="22"/>
        </w:rPr>
        <w:tab/>
        <w:t xml:space="preserve"> Zamawiający zaznacza, iż treść projektowych postanowień umowy będących integralną częścią SWZ przedstawia również regulacje związane z zabezpieczeniem należytego wykonania umowy.</w:t>
      </w:r>
    </w:p>
    <w:p w14:paraId="50A9B06D"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color w:val="0070C0"/>
          <w:sz w:val="22"/>
          <w:szCs w:val="22"/>
          <w:u w:color="0070C0"/>
        </w:rPr>
      </w:pPr>
    </w:p>
    <w:p w14:paraId="18E2340B"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b/>
          <w:bCs/>
          <w:sz w:val="22"/>
          <w:szCs w:val="22"/>
        </w:rPr>
      </w:pPr>
      <w:r w:rsidRPr="00C82450">
        <w:rPr>
          <w:rStyle w:val="Brak"/>
          <w:rFonts w:ascii="Calibri" w:hAnsi="Calibri"/>
          <w:b/>
          <w:bCs/>
          <w:sz w:val="22"/>
          <w:szCs w:val="22"/>
        </w:rPr>
        <w:t xml:space="preserve">ROZDZIAŁ XXII. OCHRONA DANYCH OSOBOWYCH – INFORMACJA O PRZETWARZANIU DANYCH OSOBOWYCH. </w:t>
      </w:r>
    </w:p>
    <w:p w14:paraId="38F359CC"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Zgodnie z art. 13 ust. 1 i 2 rozporządzenia Parlamentu Europejskiego i Rady (UE) 2016/679 </w:t>
      </w:r>
    </w:p>
    <w:p w14:paraId="6AC8ABBE"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z dnia 27 kwietnia 2016 r. w sprawie ochrony osób fizycznych w związku z przetwarzaniem danych osobowych i w sprawie swobodnego przepływu takich danych oraz uchylenia dyrektywy 95/46/WE (ogólne rozporządzenie o danych) (Dz. Urz. UE 119 z dnia 4 maja 2016 r., zwanej dalej RODO) informujemy, że:</w:t>
      </w:r>
    </w:p>
    <w:p w14:paraId="2F71808D"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1)</w:t>
      </w:r>
      <w:r w:rsidRPr="00C82450">
        <w:rPr>
          <w:rStyle w:val="Brak"/>
          <w:rFonts w:ascii="Calibri" w:hAnsi="Calibri"/>
          <w:sz w:val="22"/>
          <w:szCs w:val="22"/>
        </w:rPr>
        <w:tab/>
        <w:t xml:space="preserve">Administratorem Pani/Pana danych osobowych jest </w:t>
      </w:r>
      <w:r w:rsidRPr="00C82450">
        <w:rPr>
          <w:rStyle w:val="Brak"/>
          <w:rFonts w:ascii="Calibri" w:hAnsi="Calibri"/>
          <w:color w:val="00000A"/>
          <w:sz w:val="22"/>
          <w:szCs w:val="22"/>
          <w:u w:color="00000A"/>
        </w:rPr>
        <w:t>Teatr im. St. I. Witkiewicza w Zakopanem</w:t>
      </w:r>
      <w:r w:rsidRPr="00C82450">
        <w:rPr>
          <w:rStyle w:val="Brak"/>
          <w:rFonts w:ascii="Calibri" w:hAnsi="Calibri"/>
          <w:sz w:val="22"/>
          <w:szCs w:val="22"/>
        </w:rPr>
        <w:t>;</w:t>
      </w:r>
    </w:p>
    <w:p w14:paraId="305D63AF"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2)</w:t>
      </w:r>
      <w:r w:rsidRPr="00C82450">
        <w:rPr>
          <w:rStyle w:val="Brak"/>
          <w:rFonts w:ascii="Calibri" w:hAnsi="Calibri"/>
          <w:sz w:val="22"/>
          <w:szCs w:val="22"/>
        </w:rPr>
        <w:tab/>
        <w:t>Administrator wyznaczył Inspektora Ochrony Danych Osobowych, z którym można kontaktować się pod adresem e-mail: iod@witkacy.pl;</w:t>
      </w:r>
    </w:p>
    <w:p w14:paraId="09C60ED6"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3)</w:t>
      </w:r>
      <w:r w:rsidRPr="00C82450">
        <w:rPr>
          <w:rStyle w:val="Brak"/>
          <w:rFonts w:ascii="Calibri" w:hAnsi="Calibri"/>
          <w:sz w:val="22"/>
          <w:szCs w:val="22"/>
        </w:rPr>
        <w:tab/>
        <w:t xml:space="preserve">Pani/Pana dane osobowe przetwarzane będą na podstawie art. 6 ust. 1 lit. c RODO </w:t>
      </w:r>
    </w:p>
    <w:p w14:paraId="0E33EE8E"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w celu związanym z przedmiotowym postępowaniem o udzielenie zamówienia publicznego prowadzonym w trybie podstawowym;</w:t>
      </w:r>
    </w:p>
    <w:p w14:paraId="795363A5"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4)</w:t>
      </w:r>
      <w:r w:rsidRPr="00C82450">
        <w:rPr>
          <w:rStyle w:val="Brak"/>
          <w:rFonts w:ascii="Calibri" w:hAnsi="Calibri"/>
          <w:sz w:val="22"/>
          <w:szCs w:val="22"/>
        </w:rPr>
        <w:tab/>
        <w:t>Odbiorcami Pani/Pana danych osobowych będą osoby lub podmioty, którym udostępniona zostanie dokumentacja postępowania w oparciu o art. 74 ustawy Pzp</w:t>
      </w:r>
    </w:p>
    <w:p w14:paraId="0F22BBA3"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5)</w:t>
      </w:r>
      <w:r w:rsidRPr="00C82450">
        <w:rPr>
          <w:rStyle w:val="Brak"/>
          <w:rFonts w:ascii="Calibri" w:hAnsi="Calibri"/>
          <w:sz w:val="22"/>
          <w:szCs w:val="22"/>
        </w:rPr>
        <w:tab/>
        <w:t>Pani/Pana dane osobowe będą przechowywane zgodnie z art. 78 ust. 1 Pzp przez okres 4 lat od dnia zakończenia postępowania o udzielenie zamówienia;</w:t>
      </w:r>
    </w:p>
    <w:p w14:paraId="42851815"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6)</w:t>
      </w:r>
      <w:r w:rsidRPr="00C82450">
        <w:rPr>
          <w:rStyle w:val="Brak"/>
          <w:rFonts w:ascii="Calibri" w:hAnsi="Calibri"/>
          <w:sz w:val="22"/>
          <w:szCs w:val="22"/>
        </w:rPr>
        <w:tab/>
        <w:t xml:space="preserve">Obowiązek podania przez Panią/Pana danych osobowych bezpośrednio Pani/Pana dotyczących jest wymogiem ustawowym określonym w przepisach ustawy Pzp, związanym </w:t>
      </w:r>
    </w:p>
    <w:p w14:paraId="06F9BC7E"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z udziałem w postępowaniu o udzielenie zamówienia.</w:t>
      </w:r>
    </w:p>
    <w:p w14:paraId="35C0DF9A"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7)</w:t>
      </w:r>
      <w:r w:rsidRPr="00C82450">
        <w:rPr>
          <w:rStyle w:val="Brak"/>
          <w:rFonts w:ascii="Calibri" w:hAnsi="Calibri"/>
          <w:sz w:val="22"/>
          <w:szCs w:val="22"/>
        </w:rPr>
        <w:tab/>
        <w:t>W odniesieniu do Pani/Pana danych decyzje nie będą podejmowane w sposób zautomatyzowany, stosownie do art. 22 RODO;</w:t>
      </w:r>
    </w:p>
    <w:p w14:paraId="434EE8C4"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8)</w:t>
      </w:r>
      <w:r w:rsidRPr="00C82450">
        <w:rPr>
          <w:rStyle w:val="Brak"/>
          <w:rFonts w:ascii="Calibri" w:hAnsi="Calibri"/>
          <w:sz w:val="22"/>
          <w:szCs w:val="22"/>
        </w:rPr>
        <w:tab/>
        <w:t>Posiada Pani/Pan:</w:t>
      </w:r>
    </w:p>
    <w:p w14:paraId="45448E87"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a)</w:t>
      </w:r>
      <w:r w:rsidRPr="00C82450">
        <w:rPr>
          <w:rStyle w:val="Brak"/>
          <w:rFonts w:ascii="Calibri" w:hAnsi="Calibri"/>
          <w:sz w:val="22"/>
          <w:szCs w:val="22"/>
        </w:rPr>
        <w:tab/>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albo sprecyzowania nazwy lub daty zakończenia postępowania o udzielenie zamówienia),</w:t>
      </w:r>
    </w:p>
    <w:p w14:paraId="721CBD63"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b)</w:t>
      </w:r>
      <w:r w:rsidRPr="00C82450">
        <w:rPr>
          <w:rStyle w:val="Brak"/>
          <w:rFonts w:ascii="Calibri" w:hAnsi="Calibri"/>
          <w:sz w:val="22"/>
          <w:szCs w:val="22"/>
        </w:rPr>
        <w:tab/>
        <w:t>Na podstawie art. 16 RODO prawo do sprostowania;</w:t>
      </w:r>
    </w:p>
    <w:p w14:paraId="539A71D4"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c)</w:t>
      </w:r>
      <w:r w:rsidRPr="00C82450">
        <w:rPr>
          <w:rStyle w:val="Brak"/>
          <w:rFonts w:ascii="Calibri" w:hAnsi="Calibri"/>
          <w:sz w:val="22"/>
          <w:szCs w:val="22"/>
        </w:rPr>
        <w:tab/>
        <w:t>Na podstawie art. 18 RODO prawo żądania od administratora ograniczenia przetwarzania danych osobowych z zastrzeżeniem okresu trwania postępowania o udzielenie zamówienia publicznego oraz przypadków, o których mowa art. 18 ust. 2 RODO</w:t>
      </w:r>
    </w:p>
    <w:p w14:paraId="670DBD63"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d)</w:t>
      </w:r>
      <w:r w:rsidRPr="00C82450">
        <w:rPr>
          <w:rStyle w:val="Brak"/>
          <w:rFonts w:ascii="Calibri" w:hAnsi="Calibri"/>
          <w:sz w:val="22"/>
          <w:szCs w:val="22"/>
        </w:rPr>
        <w:tab/>
        <w:t>Prawo do wniesienia skargi do Prezesa Urzędu Ochrony Danych osobowych, gdy uzna Pani/Pan, że przetwarzanie danych osobowych Pani/Pana dotyczących narusza przepisy RODO;</w:t>
      </w:r>
    </w:p>
    <w:p w14:paraId="152763F9"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9)</w:t>
      </w:r>
      <w:r w:rsidRPr="00C82450">
        <w:rPr>
          <w:rStyle w:val="Brak"/>
          <w:rFonts w:ascii="Calibri" w:hAnsi="Calibri"/>
          <w:sz w:val="22"/>
          <w:szCs w:val="22"/>
        </w:rPr>
        <w:tab/>
        <w:t>Nie przysługuje Pani/Panu:</w:t>
      </w:r>
    </w:p>
    <w:p w14:paraId="2332F53E"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lastRenderedPageBreak/>
        <w:t>a)</w:t>
      </w:r>
      <w:r w:rsidRPr="00C82450">
        <w:rPr>
          <w:rStyle w:val="Brak"/>
          <w:rFonts w:ascii="Calibri" w:hAnsi="Calibri"/>
          <w:sz w:val="22"/>
          <w:szCs w:val="22"/>
        </w:rPr>
        <w:tab/>
        <w:t>W związku z art. 17 ust. 3 lit. b, d lub e RODO prawo do usunięcia danych osobowych;</w:t>
      </w:r>
    </w:p>
    <w:p w14:paraId="74F6FE52"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b)</w:t>
      </w:r>
      <w:r w:rsidRPr="00C82450">
        <w:rPr>
          <w:rStyle w:val="Brak"/>
          <w:rFonts w:ascii="Calibri" w:hAnsi="Calibri"/>
          <w:sz w:val="22"/>
          <w:szCs w:val="22"/>
        </w:rPr>
        <w:tab/>
        <w:t>Prawo do przenoszenia danych osobowych, o których mowa w art. 20 RODO;</w:t>
      </w:r>
    </w:p>
    <w:p w14:paraId="428795D6" w14:textId="77777777" w:rsidR="00B06B59" w:rsidRPr="00C82450" w:rsidRDefault="00000000">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r w:rsidRPr="00C82450">
        <w:rPr>
          <w:rStyle w:val="Brak"/>
          <w:rFonts w:ascii="Calibri" w:hAnsi="Calibri"/>
          <w:sz w:val="22"/>
          <w:szCs w:val="22"/>
        </w:rPr>
        <w:t>c)</w:t>
      </w:r>
      <w:r w:rsidRPr="00C82450">
        <w:rPr>
          <w:rStyle w:val="Brak"/>
          <w:rFonts w:ascii="Calibri" w:hAnsi="Calibri"/>
          <w:sz w:val="22"/>
          <w:szCs w:val="22"/>
        </w:rPr>
        <w:tab/>
        <w:t>Na podstawie art. 21 RODO prawo sprzeciwu, wobec przetwarzania danych osobowych, gdyż podstawą prawną przetwarzania Pani/Pana danych osobowych jest art. 6 ust. 1 lit. c RODO;</w:t>
      </w:r>
    </w:p>
    <w:p w14:paraId="668C0AEE" w14:textId="77777777" w:rsidR="00B06B59" w:rsidRPr="00C82450" w:rsidRDefault="00B06B59">
      <w:pPr>
        <w:widowControl/>
        <w:tabs>
          <w:tab w:val="left" w:pos="284"/>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791"/>
        </w:tabs>
        <w:suppressAutoHyphens w:val="0"/>
        <w:jc w:val="both"/>
        <w:rPr>
          <w:rStyle w:val="Brak"/>
          <w:rFonts w:ascii="Calibri" w:eastAsia="Calibri" w:hAnsi="Calibri" w:cs="Calibri"/>
          <w:sz w:val="22"/>
          <w:szCs w:val="22"/>
        </w:rPr>
      </w:pPr>
    </w:p>
    <w:p w14:paraId="258C44A6" w14:textId="77777777" w:rsidR="00B06B59" w:rsidRPr="00C82450" w:rsidRDefault="00000000">
      <w:pPr>
        <w:widowControl/>
        <w:tabs>
          <w:tab w:val="left" w:pos="284"/>
          <w:tab w:val="left" w:pos="567"/>
        </w:tabs>
        <w:suppressAutoHyphens w:val="0"/>
        <w:jc w:val="both"/>
        <w:rPr>
          <w:rStyle w:val="Brak"/>
          <w:rFonts w:ascii="Calibri" w:eastAsia="Calibri" w:hAnsi="Calibri" w:cs="Calibri"/>
          <w:b/>
          <w:bCs/>
          <w:sz w:val="22"/>
          <w:szCs w:val="22"/>
        </w:rPr>
      </w:pPr>
      <w:r w:rsidRPr="00C82450">
        <w:rPr>
          <w:rStyle w:val="Brak"/>
          <w:rFonts w:ascii="Calibri" w:hAnsi="Calibri"/>
          <w:b/>
          <w:bCs/>
          <w:sz w:val="22"/>
          <w:szCs w:val="22"/>
        </w:rPr>
        <w:t xml:space="preserve">ROZDZIAŁ XXII. POZOSTAŁE INFORMACJE. </w:t>
      </w:r>
    </w:p>
    <w:p w14:paraId="11325545"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1. </w:t>
      </w:r>
      <w:r w:rsidRPr="00C82450">
        <w:rPr>
          <w:rStyle w:val="Brak"/>
          <w:rFonts w:ascii="Calibri" w:hAnsi="Calibri"/>
          <w:sz w:val="22"/>
          <w:szCs w:val="22"/>
        </w:rPr>
        <w:tab/>
        <w:t>Zamawiający nie przewiduje możliwości udzielenia zamówień określonych w art. 214 ust 1 pkt 7) Pzp.</w:t>
      </w:r>
    </w:p>
    <w:p w14:paraId="52FDFE0C"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u w:color="F3403E"/>
        </w:rPr>
      </w:pPr>
      <w:r w:rsidRPr="00C82450">
        <w:rPr>
          <w:rStyle w:val="Brak"/>
          <w:rFonts w:ascii="Calibri" w:hAnsi="Calibri"/>
          <w:sz w:val="22"/>
          <w:szCs w:val="22"/>
        </w:rPr>
        <w:t xml:space="preserve">2. Zamawiający nie przewiduje zawarcia umowy ramowej. </w:t>
      </w:r>
    </w:p>
    <w:p w14:paraId="75080539"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3.</w:t>
      </w:r>
      <w:r w:rsidRPr="00C82450">
        <w:rPr>
          <w:rStyle w:val="Brak"/>
          <w:rFonts w:ascii="Calibri" w:hAnsi="Calibri"/>
          <w:sz w:val="22"/>
          <w:szCs w:val="22"/>
        </w:rPr>
        <w:tab/>
        <w:t xml:space="preserve">Zamawiający nie dopuszcza możliwości składania ofert wariantowych. </w:t>
      </w:r>
    </w:p>
    <w:p w14:paraId="4FBD4701"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4.</w:t>
      </w:r>
      <w:r w:rsidRPr="00C82450">
        <w:rPr>
          <w:rStyle w:val="Brak"/>
          <w:rFonts w:ascii="Calibri" w:hAnsi="Calibri"/>
          <w:sz w:val="22"/>
          <w:szCs w:val="22"/>
        </w:rPr>
        <w:tab/>
        <w:t xml:space="preserve">Zamawiający nie przewiduje zastosowania aukcji elektronicznej. </w:t>
      </w:r>
    </w:p>
    <w:p w14:paraId="2B59CF66"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5.</w:t>
      </w:r>
      <w:r w:rsidRPr="00C82450">
        <w:rPr>
          <w:rStyle w:val="Brak"/>
          <w:rFonts w:ascii="Calibri" w:hAnsi="Calibri"/>
          <w:sz w:val="22"/>
          <w:szCs w:val="22"/>
        </w:rPr>
        <w:tab/>
        <w:t>Zamawiający nie przewiduje zwrotu kosztów udziału w postępowaniu.</w:t>
      </w:r>
    </w:p>
    <w:p w14:paraId="2F765452"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6.</w:t>
      </w:r>
      <w:r w:rsidRPr="00C82450">
        <w:rPr>
          <w:rStyle w:val="Brak"/>
          <w:rFonts w:ascii="Calibri" w:hAnsi="Calibri"/>
          <w:sz w:val="22"/>
          <w:szCs w:val="22"/>
        </w:rPr>
        <w:tab/>
        <w:t>Rozliczenia pomiędzy Wykonawcą, a Zamawiającym będą dokonywane w złotych polskich (PLN).</w:t>
      </w:r>
    </w:p>
    <w:p w14:paraId="698DA694"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7.</w:t>
      </w:r>
      <w:r w:rsidRPr="00C82450">
        <w:rPr>
          <w:rStyle w:val="Brak"/>
          <w:rFonts w:ascii="Calibri" w:hAnsi="Calibri"/>
          <w:sz w:val="22"/>
          <w:szCs w:val="22"/>
        </w:rPr>
        <w:tab/>
        <w:t>Zamawiający nie przewiduje rozliczenia w walutach obcych.</w:t>
      </w:r>
    </w:p>
    <w:p w14:paraId="7A3C5EF8"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8. Zamawiający nie zastrzega możliwości ubiegania się o udzielenie zamówienia wyłącznie przez Wykonawców, o których mowa w art. 94 Pzp oraz nie określa dodatkowych wymagań związanych z zatrudnianiem osób, o których mowa w art. 96 ust. 2 pkt 2 Pzp.</w:t>
      </w:r>
    </w:p>
    <w:p w14:paraId="79143CD0"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186DE6FC"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sz w:val="22"/>
          <w:szCs w:val="22"/>
        </w:rPr>
      </w:pPr>
    </w:p>
    <w:p w14:paraId="4B4308EB"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b/>
          <w:bCs/>
          <w:sz w:val="22"/>
          <w:szCs w:val="22"/>
        </w:rPr>
      </w:pPr>
      <w:r w:rsidRPr="00C82450">
        <w:rPr>
          <w:rStyle w:val="Brak"/>
          <w:rFonts w:ascii="Calibri" w:hAnsi="Calibri"/>
          <w:b/>
          <w:bCs/>
          <w:sz w:val="22"/>
          <w:szCs w:val="22"/>
        </w:rPr>
        <w:t>ZAŁĄCZNIKI:</w:t>
      </w:r>
    </w:p>
    <w:p w14:paraId="65BA0220"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Załącznik A do SWZ – Szczegółowy Opis Przedmiotu Zamówienia wraz z dokumentacją techniczną </w:t>
      </w:r>
    </w:p>
    <w:p w14:paraId="2BF06EE7"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Załącznik 1 do SWZ – Formularz Oferty </w:t>
      </w:r>
    </w:p>
    <w:p w14:paraId="41DB4F43"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Załącznik 2 do SWZ – Projektowane postanowienia umowy</w:t>
      </w:r>
    </w:p>
    <w:p w14:paraId="157C91C9"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Załącznik 3 do SWZ –  Oświadczenia Wykonawcy</w:t>
      </w:r>
    </w:p>
    <w:p w14:paraId="66F19AB1"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Załącznik 4 do SWZ – Zobowiązanie innego podmiotu do udostępnienia niezbędnych zasobów Wykonawcy (składane wraz z ofertą o ile dotyczy),</w:t>
      </w:r>
    </w:p>
    <w:p w14:paraId="5DC86DDD"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Załącznik 5 do SWZ – Oświadczenie Wykonawców wspólnie ubiegających się o udzielenie zamówienia (składane wraz z ofertą o ile dotyczy).</w:t>
      </w:r>
    </w:p>
    <w:p w14:paraId="6D2B90E6" w14:textId="77777777" w:rsidR="00B06B59" w:rsidRPr="00C82450" w:rsidRDefault="00000000">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Załącznik 6 do SWZ – Oświadczenie Podwykonawcy niebędącego podmiotem, na którego zasoby powołuje się Wykonawca. </w:t>
      </w:r>
    </w:p>
    <w:p w14:paraId="3B62AAAF" w14:textId="77777777" w:rsidR="00B06B59" w:rsidRPr="00C82450" w:rsidRDefault="00000000">
      <w:pPr>
        <w:widowControl/>
        <w:suppressAutoHyphens w:val="0"/>
        <w:jc w:val="left"/>
      </w:pPr>
      <w:r w:rsidRPr="00C82450">
        <w:rPr>
          <w:rStyle w:val="Brak"/>
          <w:rFonts w:ascii="Calibri" w:hAnsi="Calibri"/>
          <w:sz w:val="22"/>
          <w:szCs w:val="22"/>
        </w:rPr>
        <w:t xml:space="preserve"> </w:t>
      </w:r>
      <w:r w:rsidRPr="00C82450">
        <w:rPr>
          <w:rStyle w:val="Brak"/>
          <w:rFonts w:ascii="Arial Unicode MS" w:hAnsi="Arial Unicode MS"/>
          <w:sz w:val="22"/>
          <w:szCs w:val="22"/>
        </w:rPr>
        <w:br w:type="page"/>
      </w:r>
    </w:p>
    <w:p w14:paraId="533AE167"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sz w:val="22"/>
          <w:szCs w:val="22"/>
        </w:rPr>
      </w:pPr>
    </w:p>
    <w:p w14:paraId="14E6007E" w14:textId="77777777" w:rsidR="00B06B59" w:rsidRPr="00C82450" w:rsidRDefault="00000000">
      <w:pPr>
        <w:widowControl/>
        <w:tabs>
          <w:tab w:val="left" w:pos="284"/>
          <w:tab w:val="left" w:pos="567"/>
        </w:tabs>
        <w:suppressAutoHyphens w:val="0"/>
        <w:ind w:right="1"/>
        <w:jc w:val="right"/>
        <w:rPr>
          <w:rStyle w:val="Brak"/>
          <w:rFonts w:ascii="Calibri" w:eastAsia="Calibri" w:hAnsi="Calibri" w:cs="Calibri"/>
          <w:sz w:val="22"/>
          <w:szCs w:val="22"/>
        </w:rPr>
      </w:pPr>
      <w:r w:rsidRPr="00C82450">
        <w:rPr>
          <w:rStyle w:val="Brak"/>
          <w:rFonts w:ascii="Calibri" w:hAnsi="Calibri"/>
          <w:sz w:val="22"/>
          <w:szCs w:val="22"/>
        </w:rPr>
        <w:t>Załącznik nr 1 do SWZ</w:t>
      </w:r>
    </w:p>
    <w:p w14:paraId="56AD8D9B"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sz w:val="22"/>
          <w:szCs w:val="22"/>
        </w:rPr>
      </w:pPr>
    </w:p>
    <w:p w14:paraId="5B1E571D" w14:textId="77777777" w:rsidR="00B06B59" w:rsidRPr="00C82450" w:rsidRDefault="00000000">
      <w:pPr>
        <w:widowControl/>
        <w:tabs>
          <w:tab w:val="left" w:pos="284"/>
          <w:tab w:val="left" w:pos="567"/>
        </w:tabs>
        <w:suppressAutoHyphens w:val="0"/>
        <w:ind w:right="1"/>
        <w:rPr>
          <w:rStyle w:val="Brak"/>
          <w:rFonts w:ascii="Calibri" w:eastAsia="Calibri" w:hAnsi="Calibri" w:cs="Calibri"/>
          <w:b/>
          <w:bCs/>
          <w:sz w:val="22"/>
          <w:szCs w:val="22"/>
        </w:rPr>
      </w:pPr>
      <w:r w:rsidRPr="00C82450">
        <w:rPr>
          <w:rStyle w:val="Brak"/>
          <w:rFonts w:ascii="Calibri" w:hAnsi="Calibri"/>
          <w:b/>
          <w:bCs/>
          <w:sz w:val="22"/>
          <w:szCs w:val="22"/>
        </w:rPr>
        <w:t>FORMULARZ OFERTY</w:t>
      </w:r>
    </w:p>
    <w:p w14:paraId="3600CB47"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sz w:val="22"/>
          <w:szCs w:val="22"/>
        </w:rPr>
      </w:pPr>
    </w:p>
    <w:tbl>
      <w:tblPr>
        <w:tblStyle w:val="TableNormal"/>
        <w:tblW w:w="9056" w:type="dxa"/>
        <w:tblInd w:w="-28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519"/>
        <w:gridCol w:w="6537"/>
      </w:tblGrid>
      <w:tr w:rsidR="00B06B59" w:rsidRPr="00C82450" w14:paraId="6E6B78CC" w14:textId="77777777" w:rsidTr="003D7120">
        <w:trPr>
          <w:trHeight w:val="340"/>
        </w:trPr>
        <w:tc>
          <w:tcPr>
            <w:tcW w:w="25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5783312B" w14:textId="77777777" w:rsidR="00B06B59" w:rsidRPr="00C82450" w:rsidRDefault="00000000">
            <w:pPr>
              <w:widowControl/>
              <w:tabs>
                <w:tab w:val="left" w:pos="284"/>
                <w:tab w:val="left" w:pos="567"/>
              </w:tabs>
              <w:suppressAutoHyphens w:val="0"/>
              <w:ind w:right="1"/>
              <w:jc w:val="both"/>
            </w:pPr>
            <w:r w:rsidRPr="00C82450">
              <w:rPr>
                <w:rStyle w:val="Brak"/>
                <w:rFonts w:ascii="Calibri" w:hAnsi="Calibri"/>
                <w:b/>
                <w:bCs/>
                <w:sz w:val="22"/>
                <w:szCs w:val="22"/>
              </w:rPr>
              <w:t xml:space="preserve">Nazwa Wykonawcy </w:t>
            </w:r>
          </w:p>
        </w:tc>
        <w:tc>
          <w:tcPr>
            <w:tcW w:w="65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02184F" w14:textId="77777777" w:rsidR="00B06B59" w:rsidRPr="00C82450" w:rsidRDefault="00B06B59"/>
        </w:tc>
      </w:tr>
      <w:tr w:rsidR="00B06B59" w:rsidRPr="00C82450" w14:paraId="5562F22A" w14:textId="77777777" w:rsidTr="003D7120">
        <w:trPr>
          <w:trHeight w:val="340"/>
        </w:trPr>
        <w:tc>
          <w:tcPr>
            <w:tcW w:w="25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2C060BBE" w14:textId="77777777" w:rsidR="00B06B59" w:rsidRPr="00C82450" w:rsidRDefault="00000000">
            <w:pPr>
              <w:widowControl/>
              <w:tabs>
                <w:tab w:val="left" w:pos="284"/>
                <w:tab w:val="left" w:pos="567"/>
              </w:tabs>
              <w:suppressAutoHyphens w:val="0"/>
              <w:ind w:right="1"/>
              <w:jc w:val="both"/>
            </w:pPr>
            <w:r w:rsidRPr="00C82450">
              <w:rPr>
                <w:rStyle w:val="Brak"/>
                <w:rFonts w:ascii="Calibri" w:hAnsi="Calibri"/>
                <w:b/>
                <w:bCs/>
                <w:sz w:val="22"/>
                <w:szCs w:val="22"/>
              </w:rPr>
              <w:t>Adres Wykonawcy</w:t>
            </w:r>
          </w:p>
        </w:tc>
        <w:tc>
          <w:tcPr>
            <w:tcW w:w="65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FD4592" w14:textId="77777777" w:rsidR="00B06B59" w:rsidRPr="00C82450" w:rsidRDefault="00B06B59"/>
        </w:tc>
      </w:tr>
      <w:tr w:rsidR="00B06B59" w:rsidRPr="00C82450" w14:paraId="38B6EA64" w14:textId="77777777" w:rsidTr="003D7120">
        <w:trPr>
          <w:trHeight w:val="340"/>
        </w:trPr>
        <w:tc>
          <w:tcPr>
            <w:tcW w:w="25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4FF12679" w14:textId="77777777" w:rsidR="00B06B59" w:rsidRPr="00C82450" w:rsidRDefault="00000000">
            <w:pPr>
              <w:widowControl/>
              <w:tabs>
                <w:tab w:val="left" w:pos="284"/>
                <w:tab w:val="left" w:pos="567"/>
              </w:tabs>
              <w:suppressAutoHyphens w:val="0"/>
              <w:ind w:right="1"/>
              <w:jc w:val="both"/>
            </w:pPr>
            <w:r w:rsidRPr="00C82450">
              <w:rPr>
                <w:rStyle w:val="Brak"/>
                <w:rFonts w:ascii="Calibri" w:hAnsi="Calibri"/>
                <w:b/>
                <w:bCs/>
                <w:sz w:val="22"/>
                <w:szCs w:val="22"/>
              </w:rPr>
              <w:t xml:space="preserve">Adres do korespondencji </w:t>
            </w:r>
          </w:p>
        </w:tc>
        <w:tc>
          <w:tcPr>
            <w:tcW w:w="65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5DDB67" w14:textId="77777777" w:rsidR="00B06B59" w:rsidRPr="00C82450" w:rsidRDefault="00B06B59"/>
        </w:tc>
      </w:tr>
      <w:tr w:rsidR="00B06B59" w:rsidRPr="00C82450" w14:paraId="2D833FDA" w14:textId="77777777" w:rsidTr="003D7120">
        <w:trPr>
          <w:trHeight w:val="340"/>
        </w:trPr>
        <w:tc>
          <w:tcPr>
            <w:tcW w:w="25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5C4ACE6D" w14:textId="77777777" w:rsidR="00B06B59" w:rsidRPr="00C82450" w:rsidRDefault="00000000">
            <w:pPr>
              <w:widowControl/>
              <w:tabs>
                <w:tab w:val="left" w:pos="284"/>
                <w:tab w:val="left" w:pos="567"/>
              </w:tabs>
              <w:suppressAutoHyphens w:val="0"/>
              <w:ind w:right="1"/>
              <w:jc w:val="both"/>
            </w:pPr>
            <w:r w:rsidRPr="00C82450">
              <w:rPr>
                <w:rStyle w:val="Brak"/>
                <w:rFonts w:ascii="Calibri" w:hAnsi="Calibri"/>
                <w:b/>
                <w:bCs/>
                <w:sz w:val="22"/>
                <w:szCs w:val="22"/>
              </w:rPr>
              <w:t>Telefon</w:t>
            </w:r>
          </w:p>
        </w:tc>
        <w:tc>
          <w:tcPr>
            <w:tcW w:w="65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DE0C1B" w14:textId="77777777" w:rsidR="00B06B59" w:rsidRPr="00C82450" w:rsidRDefault="00B06B59"/>
        </w:tc>
      </w:tr>
      <w:tr w:rsidR="00B06B59" w:rsidRPr="00C82450" w14:paraId="59B1AEFA" w14:textId="77777777" w:rsidTr="003D7120">
        <w:trPr>
          <w:trHeight w:val="340"/>
        </w:trPr>
        <w:tc>
          <w:tcPr>
            <w:tcW w:w="25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1F355215" w14:textId="77777777" w:rsidR="00B06B59" w:rsidRPr="00C82450" w:rsidRDefault="00000000">
            <w:pPr>
              <w:widowControl/>
              <w:tabs>
                <w:tab w:val="left" w:pos="284"/>
                <w:tab w:val="left" w:pos="567"/>
              </w:tabs>
              <w:suppressAutoHyphens w:val="0"/>
              <w:ind w:right="1"/>
              <w:jc w:val="both"/>
            </w:pPr>
            <w:r w:rsidRPr="00C82450">
              <w:rPr>
                <w:rStyle w:val="Brak"/>
                <w:rFonts w:ascii="Calibri" w:hAnsi="Calibri"/>
                <w:b/>
                <w:bCs/>
                <w:sz w:val="22"/>
                <w:szCs w:val="22"/>
              </w:rPr>
              <w:t>E-mail</w:t>
            </w:r>
          </w:p>
        </w:tc>
        <w:tc>
          <w:tcPr>
            <w:tcW w:w="65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9AB8D5" w14:textId="77777777" w:rsidR="00B06B59" w:rsidRPr="00C82450" w:rsidRDefault="00B06B59"/>
        </w:tc>
      </w:tr>
      <w:tr w:rsidR="00B06B59" w:rsidRPr="00C82450" w14:paraId="1C474DC1" w14:textId="77777777" w:rsidTr="003D7120">
        <w:trPr>
          <w:trHeight w:val="340"/>
        </w:trPr>
        <w:tc>
          <w:tcPr>
            <w:tcW w:w="25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1092805E" w14:textId="77777777" w:rsidR="00B06B59" w:rsidRPr="00C82450" w:rsidRDefault="00000000">
            <w:pPr>
              <w:widowControl/>
              <w:tabs>
                <w:tab w:val="left" w:pos="284"/>
                <w:tab w:val="left" w:pos="567"/>
              </w:tabs>
              <w:suppressAutoHyphens w:val="0"/>
              <w:ind w:right="1"/>
              <w:jc w:val="both"/>
            </w:pPr>
            <w:r w:rsidRPr="00C82450">
              <w:rPr>
                <w:rStyle w:val="Brak"/>
                <w:rFonts w:ascii="Calibri" w:hAnsi="Calibri"/>
                <w:b/>
                <w:bCs/>
                <w:sz w:val="22"/>
                <w:szCs w:val="22"/>
              </w:rPr>
              <w:t>NIP</w:t>
            </w:r>
          </w:p>
        </w:tc>
        <w:tc>
          <w:tcPr>
            <w:tcW w:w="65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535DEE" w14:textId="77777777" w:rsidR="00B06B59" w:rsidRPr="00C82450" w:rsidRDefault="00B06B59"/>
        </w:tc>
      </w:tr>
      <w:tr w:rsidR="00B06B59" w:rsidRPr="00C82450" w14:paraId="7E36C764" w14:textId="77777777" w:rsidTr="003D7120">
        <w:trPr>
          <w:trHeight w:val="340"/>
        </w:trPr>
        <w:tc>
          <w:tcPr>
            <w:tcW w:w="251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1" w:type="dxa"/>
            </w:tcMar>
          </w:tcPr>
          <w:p w14:paraId="767E93DE" w14:textId="77777777" w:rsidR="00B06B59" w:rsidRPr="00C82450" w:rsidRDefault="00000000">
            <w:pPr>
              <w:widowControl/>
              <w:tabs>
                <w:tab w:val="left" w:pos="284"/>
                <w:tab w:val="left" w:pos="567"/>
              </w:tabs>
              <w:suppressAutoHyphens w:val="0"/>
              <w:ind w:right="1"/>
              <w:jc w:val="both"/>
            </w:pPr>
            <w:r w:rsidRPr="00C82450">
              <w:rPr>
                <w:rStyle w:val="Brak"/>
                <w:rFonts w:ascii="Calibri" w:hAnsi="Calibri"/>
                <w:b/>
                <w:bCs/>
                <w:sz w:val="22"/>
                <w:szCs w:val="22"/>
              </w:rPr>
              <w:t>REGON</w:t>
            </w:r>
          </w:p>
        </w:tc>
        <w:tc>
          <w:tcPr>
            <w:tcW w:w="65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FB92AC" w14:textId="77777777" w:rsidR="00B06B59" w:rsidRPr="00C82450" w:rsidRDefault="00B06B59"/>
        </w:tc>
      </w:tr>
    </w:tbl>
    <w:p w14:paraId="168C51B9" w14:textId="77777777" w:rsidR="00B06B59" w:rsidRPr="00C82450" w:rsidRDefault="00B06B59">
      <w:pPr>
        <w:tabs>
          <w:tab w:val="left" w:pos="284"/>
          <w:tab w:val="left" w:pos="567"/>
        </w:tabs>
        <w:suppressAutoHyphens w:val="0"/>
        <w:ind w:left="540" w:hanging="540"/>
        <w:jc w:val="left"/>
        <w:rPr>
          <w:rStyle w:val="Brak"/>
          <w:rFonts w:ascii="Calibri" w:eastAsia="Calibri" w:hAnsi="Calibri" w:cs="Calibri"/>
          <w:sz w:val="22"/>
          <w:szCs w:val="22"/>
        </w:rPr>
      </w:pPr>
    </w:p>
    <w:p w14:paraId="2027EC91" w14:textId="77777777" w:rsidR="00B06B59" w:rsidRPr="00C82450" w:rsidRDefault="00B06B59">
      <w:pPr>
        <w:tabs>
          <w:tab w:val="left" w:pos="284"/>
          <w:tab w:val="left" w:pos="567"/>
        </w:tabs>
        <w:suppressAutoHyphens w:val="0"/>
        <w:ind w:left="432" w:hanging="432"/>
        <w:jc w:val="both"/>
        <w:rPr>
          <w:rStyle w:val="Brak"/>
          <w:rFonts w:ascii="Calibri" w:eastAsia="Calibri" w:hAnsi="Calibri" w:cs="Calibri"/>
          <w:sz w:val="22"/>
          <w:szCs w:val="22"/>
        </w:rPr>
      </w:pPr>
    </w:p>
    <w:p w14:paraId="36AB3FA8" w14:textId="77777777" w:rsidR="00B06B59" w:rsidRPr="00C82450" w:rsidRDefault="00B06B59">
      <w:pPr>
        <w:tabs>
          <w:tab w:val="left" w:pos="284"/>
          <w:tab w:val="left" w:pos="567"/>
        </w:tabs>
        <w:suppressAutoHyphens w:val="0"/>
        <w:jc w:val="left"/>
        <w:rPr>
          <w:rStyle w:val="Brak"/>
          <w:rFonts w:ascii="Calibri" w:eastAsia="Calibri" w:hAnsi="Calibri" w:cs="Calibri"/>
          <w:sz w:val="22"/>
          <w:szCs w:val="22"/>
        </w:rPr>
      </w:pPr>
    </w:p>
    <w:p w14:paraId="62B5E6B9"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sz w:val="22"/>
          <w:szCs w:val="22"/>
        </w:rPr>
      </w:pPr>
    </w:p>
    <w:p w14:paraId="7761271D" w14:textId="77777777" w:rsidR="00B06B59" w:rsidRPr="00C82450" w:rsidRDefault="00000000">
      <w:pPr>
        <w:widowControl/>
        <w:tabs>
          <w:tab w:val="left" w:pos="284"/>
          <w:tab w:val="left" w:pos="567"/>
        </w:tabs>
        <w:suppressAutoHyphens w:val="0"/>
        <w:rPr>
          <w:rStyle w:val="Brak"/>
          <w:rFonts w:ascii="Calibri" w:eastAsia="Calibri" w:hAnsi="Calibri" w:cs="Calibri"/>
          <w:b/>
          <w:bCs/>
          <w:i/>
          <w:iCs/>
          <w:sz w:val="22"/>
          <w:szCs w:val="22"/>
          <w:u w:color="00000A"/>
        </w:rPr>
      </w:pPr>
      <w:r w:rsidRPr="00C82450">
        <w:rPr>
          <w:rStyle w:val="Brak"/>
          <w:rFonts w:ascii="Calibri" w:hAnsi="Calibri"/>
          <w:sz w:val="22"/>
          <w:szCs w:val="22"/>
        </w:rPr>
        <w:t>Nawiązując do ogłoszenia o zamówieniu w trybie podstawowym bez negocjacji na</w:t>
      </w:r>
      <w:r w:rsidRPr="00C82450">
        <w:rPr>
          <w:rStyle w:val="Brak"/>
          <w:rFonts w:ascii="Calibri" w:hAnsi="Calibri"/>
          <w:b/>
          <w:bCs/>
          <w:i/>
          <w:iCs/>
          <w:sz w:val="22"/>
          <w:szCs w:val="22"/>
          <w:u w:color="00000A"/>
        </w:rPr>
        <w:t xml:space="preserve"> </w:t>
      </w:r>
    </w:p>
    <w:p w14:paraId="6526708E" w14:textId="77777777" w:rsidR="00B06B59" w:rsidRPr="00C82450" w:rsidRDefault="00B06B59">
      <w:pPr>
        <w:widowControl/>
        <w:tabs>
          <w:tab w:val="left" w:pos="284"/>
          <w:tab w:val="left" w:pos="567"/>
        </w:tabs>
        <w:suppressAutoHyphens w:val="0"/>
        <w:rPr>
          <w:rStyle w:val="Brak"/>
          <w:rFonts w:ascii="Calibri" w:eastAsia="Calibri" w:hAnsi="Calibri" w:cs="Calibri"/>
          <w:b/>
          <w:bCs/>
          <w:i/>
          <w:iCs/>
          <w:color w:val="00000A"/>
          <w:sz w:val="22"/>
          <w:szCs w:val="22"/>
          <w:u w:color="00000A"/>
        </w:rPr>
      </w:pPr>
    </w:p>
    <w:p w14:paraId="0EB8DC85" w14:textId="77777777" w:rsidR="00B06B59" w:rsidRPr="00C82450" w:rsidRDefault="00000000">
      <w:pPr>
        <w:widowControl/>
        <w:tabs>
          <w:tab w:val="left" w:pos="284"/>
          <w:tab w:val="left" w:pos="567"/>
        </w:tabs>
        <w:suppressAutoHyphens w:val="0"/>
        <w:rPr>
          <w:rStyle w:val="Brak"/>
          <w:rFonts w:ascii="Calibri" w:eastAsia="Calibri" w:hAnsi="Calibri" w:cs="Calibri"/>
          <w:b/>
          <w:bCs/>
          <w:i/>
          <w:iCs/>
          <w:color w:val="00000A"/>
          <w:sz w:val="22"/>
          <w:szCs w:val="22"/>
          <w:u w:color="00000A"/>
        </w:rPr>
      </w:pPr>
      <w:r w:rsidRPr="00C82450">
        <w:rPr>
          <w:rStyle w:val="Brak"/>
          <w:rFonts w:ascii="Calibri" w:hAnsi="Calibri"/>
          <w:b/>
          <w:bCs/>
          <w:i/>
          <w:iCs/>
          <w:color w:val="00000A"/>
          <w:sz w:val="22"/>
          <w:szCs w:val="22"/>
          <w:u w:color="00000A"/>
        </w:rPr>
        <w:t>Wykonanie robót budowlanych w formule „zaprojektuj i wybuduj” dla zadania pn.</w:t>
      </w:r>
    </w:p>
    <w:p w14:paraId="64F08121" w14:textId="77777777" w:rsidR="00B06B59" w:rsidRPr="00C82450" w:rsidRDefault="00000000">
      <w:pPr>
        <w:widowControl/>
        <w:tabs>
          <w:tab w:val="left" w:pos="284"/>
          <w:tab w:val="left" w:pos="567"/>
        </w:tabs>
        <w:suppressAutoHyphens w:val="0"/>
        <w:rPr>
          <w:rStyle w:val="Brak"/>
          <w:rFonts w:ascii="Calibri" w:eastAsia="Calibri" w:hAnsi="Calibri" w:cs="Calibri"/>
          <w:b/>
          <w:bCs/>
          <w:i/>
          <w:iCs/>
          <w:color w:val="00000A"/>
          <w:sz w:val="22"/>
          <w:szCs w:val="22"/>
          <w:u w:color="00000A"/>
        </w:rPr>
      </w:pPr>
      <w:r w:rsidRPr="00C82450">
        <w:rPr>
          <w:rStyle w:val="Brak"/>
          <w:rFonts w:ascii="Calibri" w:hAnsi="Calibri"/>
          <w:b/>
          <w:bCs/>
          <w:i/>
          <w:iCs/>
          <w:color w:val="00000A"/>
          <w:sz w:val="22"/>
          <w:szCs w:val="22"/>
          <w:u w:color="00000A"/>
        </w:rPr>
        <w:t>Poprawa efektywności energetycznej budynku Teatru im. St. Witkiewicza w Zakopanem.</w:t>
      </w:r>
    </w:p>
    <w:p w14:paraId="7996AC45" w14:textId="77777777" w:rsidR="00B06B59" w:rsidRPr="00C82450" w:rsidRDefault="00B06B59">
      <w:pPr>
        <w:widowControl/>
        <w:tabs>
          <w:tab w:val="left" w:pos="284"/>
          <w:tab w:val="left" w:pos="567"/>
        </w:tabs>
        <w:suppressAutoHyphens w:val="0"/>
        <w:rPr>
          <w:rStyle w:val="Brak"/>
          <w:rFonts w:ascii="Calibri" w:eastAsia="Calibri" w:hAnsi="Calibri" w:cs="Calibri"/>
          <w:b/>
          <w:bCs/>
          <w:i/>
          <w:iCs/>
          <w:color w:val="00000A"/>
          <w:sz w:val="22"/>
          <w:szCs w:val="22"/>
          <w:u w:color="00000A"/>
        </w:rPr>
      </w:pPr>
    </w:p>
    <w:p w14:paraId="245BD8BE" w14:textId="77777777" w:rsidR="00B06B59" w:rsidRPr="00C82450" w:rsidRDefault="00000000">
      <w:pPr>
        <w:widowControl/>
        <w:tabs>
          <w:tab w:val="left" w:pos="284"/>
          <w:tab w:val="left" w:pos="567"/>
        </w:tabs>
        <w:suppressAutoHyphens w:val="0"/>
        <w:rPr>
          <w:rStyle w:val="Brak"/>
          <w:rFonts w:ascii="Calibri" w:eastAsia="Calibri" w:hAnsi="Calibri" w:cs="Calibri"/>
          <w:b/>
          <w:bCs/>
          <w:i/>
          <w:iCs/>
          <w:sz w:val="22"/>
          <w:szCs w:val="22"/>
          <w:u w:color="00000A"/>
        </w:rPr>
      </w:pPr>
      <w:r w:rsidRPr="00C82450">
        <w:rPr>
          <w:rStyle w:val="Brak"/>
          <w:rFonts w:ascii="Calibri" w:hAnsi="Calibri"/>
          <w:sz w:val="22"/>
          <w:szCs w:val="22"/>
        </w:rPr>
        <w:t>ja/my niżej podpisany/i:</w:t>
      </w:r>
    </w:p>
    <w:p w14:paraId="7296A64B"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sz w:val="22"/>
          <w:szCs w:val="22"/>
        </w:rPr>
      </w:pPr>
    </w:p>
    <w:p w14:paraId="18769112" w14:textId="77777777" w:rsidR="00B06B59" w:rsidRPr="00C82450" w:rsidRDefault="00000000">
      <w:pPr>
        <w:widowControl/>
        <w:tabs>
          <w:tab w:val="left" w:pos="284"/>
          <w:tab w:val="left" w:pos="567"/>
        </w:tabs>
        <w:suppressAutoHyphens w:val="0"/>
        <w:ind w:right="1"/>
        <w:rPr>
          <w:rStyle w:val="Brak"/>
          <w:rFonts w:ascii="Calibri" w:eastAsia="Calibri" w:hAnsi="Calibri" w:cs="Calibri"/>
          <w:sz w:val="22"/>
          <w:szCs w:val="22"/>
        </w:rPr>
      </w:pPr>
      <w:r w:rsidRPr="00C82450">
        <w:rPr>
          <w:rStyle w:val="Brak"/>
          <w:rFonts w:ascii="Calibri" w:hAnsi="Calibri"/>
          <w:sz w:val="22"/>
          <w:szCs w:val="22"/>
        </w:rPr>
        <w:t>.............................................................................................................................................</w:t>
      </w:r>
    </w:p>
    <w:p w14:paraId="17A822E7" w14:textId="77777777" w:rsidR="00B06B59" w:rsidRPr="00C82450" w:rsidRDefault="00000000">
      <w:pPr>
        <w:widowControl/>
        <w:tabs>
          <w:tab w:val="left" w:pos="284"/>
          <w:tab w:val="left" w:pos="567"/>
        </w:tabs>
        <w:suppressAutoHyphens w:val="0"/>
        <w:ind w:right="1"/>
        <w:rPr>
          <w:rStyle w:val="Brak"/>
          <w:rFonts w:ascii="Calibri" w:eastAsia="Calibri" w:hAnsi="Calibri" w:cs="Calibri"/>
          <w:sz w:val="22"/>
          <w:szCs w:val="22"/>
        </w:rPr>
      </w:pPr>
      <w:r w:rsidRPr="00C82450">
        <w:rPr>
          <w:rStyle w:val="Brak"/>
          <w:rFonts w:ascii="Calibri" w:hAnsi="Calibri"/>
          <w:sz w:val="22"/>
          <w:szCs w:val="22"/>
        </w:rPr>
        <w:t>imię i nazwisko osoby podpisującej ofertę</w:t>
      </w:r>
    </w:p>
    <w:p w14:paraId="284FB6B6" w14:textId="77777777" w:rsidR="00B06B59" w:rsidRPr="00C82450" w:rsidRDefault="00000000">
      <w:pPr>
        <w:widowControl/>
        <w:tabs>
          <w:tab w:val="left" w:pos="284"/>
          <w:tab w:val="left" w:pos="567"/>
        </w:tabs>
        <w:suppressAutoHyphens w:val="0"/>
        <w:ind w:right="1"/>
        <w:rPr>
          <w:rStyle w:val="Brak"/>
          <w:rFonts w:ascii="Calibri" w:eastAsia="Calibri" w:hAnsi="Calibri" w:cs="Calibri"/>
          <w:sz w:val="22"/>
          <w:szCs w:val="22"/>
        </w:rPr>
      </w:pPr>
      <w:r w:rsidRPr="00C82450">
        <w:rPr>
          <w:rStyle w:val="Brak"/>
          <w:rFonts w:ascii="Calibri" w:hAnsi="Calibri"/>
          <w:sz w:val="22"/>
          <w:szCs w:val="22"/>
        </w:rPr>
        <w:t>działając w imieniu i na rzecz:</w:t>
      </w:r>
    </w:p>
    <w:p w14:paraId="15211FD7" w14:textId="77777777" w:rsidR="00B06B59" w:rsidRPr="00C82450" w:rsidRDefault="00B06B59">
      <w:pPr>
        <w:widowControl/>
        <w:tabs>
          <w:tab w:val="left" w:pos="284"/>
          <w:tab w:val="left" w:pos="567"/>
        </w:tabs>
        <w:suppressAutoHyphens w:val="0"/>
        <w:ind w:right="1"/>
        <w:rPr>
          <w:rStyle w:val="Brak"/>
          <w:rFonts w:ascii="Calibri" w:eastAsia="Calibri" w:hAnsi="Calibri" w:cs="Calibri"/>
          <w:sz w:val="22"/>
          <w:szCs w:val="22"/>
        </w:rPr>
      </w:pPr>
    </w:p>
    <w:p w14:paraId="32CF25AA" w14:textId="77777777" w:rsidR="00B06B59" w:rsidRPr="00C82450" w:rsidRDefault="00000000">
      <w:pPr>
        <w:widowControl/>
        <w:tabs>
          <w:tab w:val="left" w:pos="284"/>
          <w:tab w:val="left" w:pos="567"/>
        </w:tabs>
        <w:suppressAutoHyphens w:val="0"/>
        <w:ind w:right="1"/>
        <w:rPr>
          <w:rStyle w:val="Brak"/>
          <w:rFonts w:ascii="Calibri" w:eastAsia="Calibri" w:hAnsi="Calibri" w:cs="Calibri"/>
          <w:sz w:val="22"/>
          <w:szCs w:val="22"/>
        </w:rPr>
      </w:pPr>
      <w:r w:rsidRPr="00C82450">
        <w:rPr>
          <w:rStyle w:val="Brak"/>
          <w:rFonts w:ascii="Calibri" w:hAnsi="Calibri"/>
          <w:sz w:val="22"/>
          <w:szCs w:val="22"/>
        </w:rPr>
        <w:t>.............................................................................................................................................</w:t>
      </w:r>
    </w:p>
    <w:p w14:paraId="4FE4CB31" w14:textId="77777777" w:rsidR="00B06B59" w:rsidRPr="00C82450" w:rsidRDefault="00B06B59">
      <w:pPr>
        <w:widowControl/>
        <w:tabs>
          <w:tab w:val="left" w:pos="284"/>
          <w:tab w:val="left" w:pos="567"/>
        </w:tabs>
        <w:suppressAutoHyphens w:val="0"/>
        <w:ind w:right="1"/>
        <w:rPr>
          <w:rStyle w:val="Brak"/>
          <w:rFonts w:ascii="Calibri" w:eastAsia="Calibri" w:hAnsi="Calibri" w:cs="Calibri"/>
          <w:sz w:val="22"/>
          <w:szCs w:val="22"/>
        </w:rPr>
      </w:pPr>
    </w:p>
    <w:p w14:paraId="1753E7E0" w14:textId="77777777" w:rsidR="00B06B59" w:rsidRPr="00C82450" w:rsidRDefault="00000000">
      <w:pPr>
        <w:widowControl/>
        <w:tabs>
          <w:tab w:val="left" w:pos="284"/>
          <w:tab w:val="left" w:pos="567"/>
        </w:tabs>
        <w:suppressAutoHyphens w:val="0"/>
        <w:ind w:right="1"/>
        <w:rPr>
          <w:rStyle w:val="Brak"/>
          <w:rFonts w:ascii="Calibri" w:eastAsia="Calibri" w:hAnsi="Calibri" w:cs="Calibri"/>
          <w:sz w:val="22"/>
          <w:szCs w:val="22"/>
        </w:rPr>
      </w:pPr>
      <w:r w:rsidRPr="00C82450">
        <w:rPr>
          <w:rStyle w:val="Brak"/>
          <w:rFonts w:ascii="Calibri" w:hAnsi="Calibri"/>
          <w:sz w:val="22"/>
          <w:szCs w:val="22"/>
        </w:rPr>
        <w:t>.............................................................................................................................................</w:t>
      </w:r>
    </w:p>
    <w:p w14:paraId="08F34463" w14:textId="77777777" w:rsidR="00B06B59" w:rsidRPr="00C82450" w:rsidRDefault="00000000">
      <w:pPr>
        <w:widowControl/>
        <w:tabs>
          <w:tab w:val="left" w:pos="284"/>
          <w:tab w:val="left" w:pos="567"/>
        </w:tabs>
        <w:suppressAutoHyphens w:val="0"/>
        <w:ind w:right="1"/>
        <w:rPr>
          <w:rStyle w:val="Brak"/>
          <w:rFonts w:ascii="Calibri" w:eastAsia="Calibri" w:hAnsi="Calibri" w:cs="Calibri"/>
          <w:sz w:val="22"/>
          <w:szCs w:val="22"/>
        </w:rPr>
      </w:pPr>
      <w:r w:rsidRPr="00C82450">
        <w:rPr>
          <w:rStyle w:val="Brak"/>
          <w:rFonts w:ascii="Calibri" w:hAnsi="Calibri"/>
          <w:sz w:val="22"/>
          <w:szCs w:val="22"/>
        </w:rPr>
        <w:t>nazwa i adres Wykonawcy</w:t>
      </w:r>
    </w:p>
    <w:p w14:paraId="77932C6E"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sz w:val="22"/>
          <w:szCs w:val="22"/>
        </w:rPr>
      </w:pPr>
    </w:p>
    <w:p w14:paraId="641C6714"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sz w:val="22"/>
          <w:szCs w:val="22"/>
        </w:rPr>
      </w:pPr>
    </w:p>
    <w:p w14:paraId="30AB527E" w14:textId="77777777" w:rsidR="00B06B59" w:rsidRPr="00C82450" w:rsidRDefault="00000000" w:rsidP="004E6A9F">
      <w:pPr>
        <w:pStyle w:val="Akapitzlist"/>
        <w:widowControl/>
        <w:numPr>
          <w:ilvl w:val="6"/>
          <w:numId w:val="49"/>
        </w:numPr>
        <w:tabs>
          <w:tab w:val="left" w:pos="284"/>
        </w:tabs>
        <w:suppressAutoHyphens w:val="0"/>
        <w:spacing w:after="0" w:line="240" w:lineRule="auto"/>
        <w:ind w:left="0" w:right="1" w:firstLine="0"/>
        <w:jc w:val="both"/>
        <w:rPr>
          <w:rFonts w:ascii="Times New Roman" w:hAnsi="Times New Roman"/>
          <w:lang w:val="pl-PL"/>
        </w:rPr>
      </w:pPr>
      <w:r w:rsidRPr="00C82450">
        <w:rPr>
          <w:rStyle w:val="Brak"/>
          <w:lang w:val="pl-PL"/>
        </w:rPr>
        <w:t>Oferujemy realizację przedmiotu zamówienia na warunkach określonych w SWZ, zgodnie z treścią SWZ, ewentualnych wyjaśnień do SWZ oraz jej zmian, jeżeli dotyczy:</w:t>
      </w:r>
    </w:p>
    <w:p w14:paraId="378878A7" w14:textId="77777777" w:rsidR="00B06B59" w:rsidRPr="00C82450" w:rsidRDefault="00000000" w:rsidP="004E6A9F">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za łączną kwotę netto: ……….……… zł plus należny podatek VAT w wysokości ...... %, tj. …… zł, co daje kwotę brutto: ............................... zł (słownie złotych brutto: ...........................................................................  ................................. ), w tym:</w:t>
      </w:r>
    </w:p>
    <w:p w14:paraId="09896016" w14:textId="77777777" w:rsidR="00B06B59" w:rsidRPr="00C82450" w:rsidRDefault="00000000" w:rsidP="004E6A9F">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a) roboty budowlane  za kwotę netto: ……….……… zł plus należny podatek VAT w wysokości ...... %, tj. …… zł, co daje kwotę brutto: ............................... zł (słownie złotych brutto: ...........................................................................  ................................. )</w:t>
      </w:r>
    </w:p>
    <w:p w14:paraId="7637CF0E" w14:textId="77777777" w:rsidR="00B06B59" w:rsidRPr="00C82450" w:rsidRDefault="00000000" w:rsidP="004E6A9F">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b) projekt za kwotę netto: ……….……… zł plus należny podatek VAT w wysokości ...... %, tj. …… zł, co daje kwotę brutto: ............................... zł (słownie złotych brutto: ...........................................................................  ................................. )</w:t>
      </w:r>
    </w:p>
    <w:p w14:paraId="560F4C96" w14:textId="77777777" w:rsidR="00B06B59" w:rsidRPr="00C82450" w:rsidRDefault="00000000" w:rsidP="004E6A9F">
      <w:pPr>
        <w:widowControl/>
        <w:tabs>
          <w:tab w:val="left" w:pos="284"/>
          <w:tab w:val="left" w:pos="567"/>
        </w:tabs>
        <w:suppressAutoHyphens w:val="0"/>
        <w:ind w:right="1"/>
        <w:jc w:val="both"/>
        <w:rPr>
          <w:rStyle w:val="Brak"/>
          <w:rFonts w:ascii="Calibri" w:eastAsia="Calibri" w:hAnsi="Calibri" w:cs="Calibri"/>
          <w:sz w:val="22"/>
          <w:szCs w:val="22"/>
          <w:u w:val="single"/>
        </w:rPr>
      </w:pPr>
      <w:r w:rsidRPr="00C82450">
        <w:rPr>
          <w:rStyle w:val="Brak"/>
          <w:rFonts w:ascii="Calibri" w:hAnsi="Calibri"/>
          <w:sz w:val="22"/>
          <w:szCs w:val="22"/>
          <w:u w:val="single"/>
        </w:rPr>
        <w:lastRenderedPageBreak/>
        <w:t xml:space="preserve">UWAGA kwota podana w punkcie b) dotycząca ceny przygotowania projektu nie może być wyższa niż 10% ceny łącznej podanej przez Wykonawcę w punkcie 1. </w:t>
      </w:r>
    </w:p>
    <w:p w14:paraId="23FA041D" w14:textId="77777777" w:rsidR="00B06B59" w:rsidRPr="00C82450" w:rsidRDefault="00B06B59">
      <w:pPr>
        <w:widowControl/>
        <w:tabs>
          <w:tab w:val="left" w:pos="284"/>
          <w:tab w:val="left" w:pos="567"/>
        </w:tabs>
        <w:suppressAutoHyphens w:val="0"/>
        <w:ind w:left="284" w:right="1"/>
        <w:jc w:val="both"/>
        <w:rPr>
          <w:rStyle w:val="Brak"/>
          <w:rFonts w:ascii="Calibri" w:eastAsia="Calibri" w:hAnsi="Calibri" w:cs="Calibri"/>
          <w:sz w:val="22"/>
          <w:szCs w:val="22"/>
        </w:rPr>
      </w:pPr>
    </w:p>
    <w:p w14:paraId="497C9C69" w14:textId="77777777" w:rsidR="00B06B59" w:rsidRPr="00E66C71" w:rsidRDefault="00000000">
      <w:pPr>
        <w:pStyle w:val="Akapitzlist"/>
        <w:widowControl/>
        <w:numPr>
          <w:ilvl w:val="6"/>
          <w:numId w:val="49"/>
        </w:numPr>
        <w:suppressAutoHyphens w:val="0"/>
        <w:spacing w:after="0" w:line="240" w:lineRule="auto"/>
        <w:ind w:right="1"/>
        <w:jc w:val="both"/>
        <w:rPr>
          <w:rStyle w:val="Brak"/>
          <w:rFonts w:ascii="Times New Roman" w:hAnsi="Times New Roman"/>
          <w:lang w:val="pl-PL"/>
        </w:rPr>
      </w:pPr>
      <w:r w:rsidRPr="00C82450">
        <w:rPr>
          <w:rStyle w:val="Brak"/>
          <w:lang w:val="pl-PL"/>
        </w:rPr>
        <w:t xml:space="preserve">Oferujemy </w:t>
      </w:r>
      <w:r w:rsidRPr="00C82450">
        <w:rPr>
          <w:rStyle w:val="Brak"/>
          <w:b/>
          <w:bCs/>
          <w:lang w:val="pl-PL"/>
        </w:rPr>
        <w:t>………………………….. miesięcy</w:t>
      </w:r>
      <w:r w:rsidRPr="00C82450">
        <w:rPr>
          <w:rStyle w:val="Brak"/>
          <w:lang w:val="pl-PL"/>
        </w:rPr>
        <w:t xml:space="preserve"> gwarancji na przedmiot zamówienia.</w:t>
      </w:r>
    </w:p>
    <w:p w14:paraId="39103F1E" w14:textId="77777777" w:rsidR="00E66C71" w:rsidRPr="00C82450" w:rsidRDefault="00E66C71" w:rsidP="00E66C71">
      <w:pPr>
        <w:pStyle w:val="Akapitzlist"/>
        <w:widowControl/>
        <w:tabs>
          <w:tab w:val="left" w:pos="567"/>
          <w:tab w:val="left" w:pos="851"/>
          <w:tab w:val="left" w:pos="2083"/>
        </w:tabs>
        <w:suppressAutoHyphens w:val="0"/>
        <w:spacing w:after="0" w:line="240" w:lineRule="auto"/>
        <w:ind w:left="284" w:right="1"/>
        <w:jc w:val="both"/>
        <w:rPr>
          <w:rFonts w:ascii="Times New Roman" w:hAnsi="Times New Roman"/>
          <w:lang w:val="pl-PL"/>
        </w:rPr>
      </w:pPr>
    </w:p>
    <w:p w14:paraId="348E110A" w14:textId="57BD9636" w:rsidR="00E66C71" w:rsidRDefault="00E66C71" w:rsidP="00E66C71">
      <w:pPr>
        <w:widowControl/>
        <w:suppressAutoHyphens w:val="0"/>
        <w:jc w:val="left"/>
        <w:rPr>
          <w:rStyle w:val="apple-tab-span"/>
        </w:rPr>
      </w:pPr>
      <w:r>
        <w:rPr>
          <w:rStyle w:val="Brak"/>
          <w:rFonts w:ascii="Calibri" w:hAnsi="Calibri"/>
          <w:sz w:val="22"/>
          <w:szCs w:val="22"/>
        </w:rPr>
        <w:t>3</w:t>
      </w:r>
      <w:r w:rsidR="00000000" w:rsidRPr="00C82450">
        <w:rPr>
          <w:rStyle w:val="Brak"/>
          <w:rFonts w:ascii="Calibri" w:hAnsi="Calibri"/>
          <w:sz w:val="22"/>
          <w:szCs w:val="22"/>
        </w:rPr>
        <w:t>. Dodatkowo punktowane doświadczenie</w:t>
      </w:r>
      <w:r w:rsidR="00000000" w:rsidRPr="00C82450">
        <w:rPr>
          <w:rStyle w:val="apple-tab-span"/>
        </w:rPr>
        <w:t xml:space="preserve"> </w:t>
      </w:r>
      <w:r w:rsidR="00000000" w:rsidRPr="00C82450">
        <w:rPr>
          <w:rStyle w:val="Brak"/>
          <w:rFonts w:ascii="Calibri" w:hAnsi="Calibri"/>
          <w:sz w:val="22"/>
          <w:szCs w:val="22"/>
        </w:rPr>
        <w:t>Kierownika Budowy</w:t>
      </w:r>
      <w:r w:rsidR="00000000" w:rsidRPr="00C82450">
        <w:rPr>
          <w:rStyle w:val="apple-tab-span"/>
        </w:rPr>
        <w:t>:</w:t>
      </w:r>
    </w:p>
    <w:p w14:paraId="66A655FD" w14:textId="77777777" w:rsidR="00E66C71" w:rsidRDefault="00E66C71" w:rsidP="00E66C71">
      <w:pPr>
        <w:widowControl/>
        <w:suppressAutoHyphens w:val="0"/>
        <w:jc w:val="left"/>
        <w:rPr>
          <w:rFonts w:ascii="Calibri" w:eastAsia="Calibri" w:hAnsi="Calibri" w:cs="Calibri"/>
          <w:sz w:val="22"/>
          <w:szCs w:val="22"/>
          <w:lang w:eastAsia="en-US"/>
          <w14:textOutline w14:w="0" w14:cap="rnd" w14:cmpd="sng" w14:algn="ctr">
            <w14:noFill/>
            <w14:prstDash w14:val="solid"/>
            <w14:bevel/>
          </w14:textOutline>
        </w:rPr>
      </w:pPr>
    </w:p>
    <w:p w14:paraId="2B1EAE18" w14:textId="49308D37" w:rsidR="00E66C71" w:rsidRPr="00E66C71" w:rsidRDefault="00E66C71" w:rsidP="00E66C71">
      <w:pPr>
        <w:widowControl/>
        <w:suppressAutoHyphens w:val="0"/>
        <w:jc w:val="left"/>
      </w:pPr>
      <w:r w:rsidRPr="00E66C71">
        <w:rPr>
          <w:rFonts w:ascii="Calibri" w:eastAsia="Calibri" w:hAnsi="Calibri" w:cs="Calibri"/>
          <w:sz w:val="22"/>
          <w:szCs w:val="22"/>
          <w:lang w:eastAsia="en-US"/>
          <w14:textOutline w14:w="0" w14:cap="rnd" w14:cmpd="sng" w14:algn="ctr">
            <w14:noFill/>
            <w14:prstDash w14:val="solid"/>
            <w14:bevel/>
          </w14:textOutline>
        </w:rPr>
        <w:t>Kierownik Budowy ……………………………………. (imię i nazwisko) posiada następujące dodatkowe doświadczenie (ponad to wymagane na spełnienie warunku):</w:t>
      </w:r>
    </w:p>
    <w:tbl>
      <w:tblPr>
        <w:tblStyle w:val="Tabela-Siatka"/>
        <w:tblW w:w="10201" w:type="dxa"/>
        <w:tblInd w:w="-573" w:type="dxa"/>
        <w:tblLook w:val="04A0" w:firstRow="1" w:lastRow="0" w:firstColumn="1" w:lastColumn="0" w:noHBand="0" w:noVBand="1"/>
      </w:tblPr>
      <w:tblGrid>
        <w:gridCol w:w="704"/>
        <w:gridCol w:w="1701"/>
        <w:gridCol w:w="1985"/>
        <w:gridCol w:w="2268"/>
        <w:gridCol w:w="3543"/>
      </w:tblGrid>
      <w:tr w:rsidR="00E66C71" w:rsidRPr="00E66C71" w14:paraId="5F15C091" w14:textId="77777777" w:rsidTr="00BE26F9">
        <w:tc>
          <w:tcPr>
            <w:tcW w:w="704" w:type="dxa"/>
            <w:shd w:val="clear" w:color="auto" w:fill="BDD6EE" w:themeFill="accent5" w:themeFillTint="66"/>
            <w:vAlign w:val="center"/>
          </w:tcPr>
          <w:p w14:paraId="53098C62"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b/>
                <w:bCs/>
                <w:sz w:val="22"/>
                <w:szCs w:val="22"/>
                <w14:textOutline w14:w="0" w14:cap="rnd" w14:cmpd="sng" w14:algn="ctr">
                  <w14:noFill/>
                  <w14:prstDash w14:val="solid"/>
                  <w14:bevel/>
                </w14:textOutline>
              </w:rPr>
            </w:pPr>
            <w:r w:rsidRPr="00E66C71">
              <w:rPr>
                <w:rFonts w:ascii="Calibri" w:eastAsia="Calibri" w:hAnsi="Calibri" w:cs="Calibri"/>
                <w:b/>
                <w:bCs/>
                <w:sz w:val="22"/>
                <w:szCs w:val="22"/>
                <w14:textOutline w14:w="0" w14:cap="rnd" w14:cmpd="sng" w14:algn="ctr">
                  <w14:noFill/>
                  <w14:prstDash w14:val="solid"/>
                  <w14:bevel/>
                </w14:textOutline>
              </w:rPr>
              <w:t>Lp.</w:t>
            </w:r>
          </w:p>
        </w:tc>
        <w:tc>
          <w:tcPr>
            <w:tcW w:w="1701" w:type="dxa"/>
            <w:shd w:val="clear" w:color="auto" w:fill="BDD6EE" w:themeFill="accent5" w:themeFillTint="66"/>
            <w:vAlign w:val="center"/>
          </w:tcPr>
          <w:p w14:paraId="305B7840"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rPr>
                <w:rFonts w:ascii="Calibri" w:eastAsia="Calibri" w:hAnsi="Calibri" w:cs="Calibri"/>
                <w:b/>
                <w:bCs/>
                <w:sz w:val="22"/>
                <w:szCs w:val="22"/>
                <w:lang w:val="pl-PL"/>
                <w14:textOutline w14:w="0" w14:cap="rnd" w14:cmpd="sng" w14:algn="ctr">
                  <w14:noFill/>
                  <w14:prstDash w14:val="solid"/>
                  <w14:bevel/>
                </w14:textOutline>
              </w:rPr>
            </w:pPr>
            <w:r w:rsidRPr="00E66C71">
              <w:rPr>
                <w:rFonts w:ascii="Calibri" w:eastAsia="Calibri" w:hAnsi="Calibri" w:cs="Calibri"/>
                <w:b/>
                <w:bCs/>
                <w:sz w:val="22"/>
                <w:szCs w:val="22"/>
                <w:lang w:val="pl-PL"/>
                <w14:textOutline w14:w="0" w14:cap="rnd" w14:cmpd="sng" w14:algn="ctr">
                  <w14:noFill/>
                  <w14:prstDash w14:val="solid"/>
                  <w14:bevel/>
                </w14:textOutline>
              </w:rPr>
              <w:t>Nazwa, adres i opis inwestycji</w:t>
            </w:r>
          </w:p>
        </w:tc>
        <w:tc>
          <w:tcPr>
            <w:tcW w:w="1985" w:type="dxa"/>
            <w:shd w:val="clear" w:color="auto" w:fill="BDD6EE" w:themeFill="accent5" w:themeFillTint="66"/>
            <w:vAlign w:val="center"/>
          </w:tcPr>
          <w:p w14:paraId="4020F143"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rPr>
                <w:rFonts w:ascii="Calibri" w:eastAsia="Calibri" w:hAnsi="Calibri" w:cs="Calibri"/>
                <w:b/>
                <w:bCs/>
                <w:sz w:val="22"/>
                <w:szCs w:val="22"/>
                <w14:textOutline w14:w="0" w14:cap="rnd" w14:cmpd="sng" w14:algn="ctr">
                  <w14:noFill/>
                  <w14:prstDash w14:val="solid"/>
                  <w14:bevel/>
                </w14:textOutline>
              </w:rPr>
            </w:pPr>
            <w:r w:rsidRPr="00E66C71">
              <w:rPr>
                <w:rFonts w:ascii="Calibri" w:eastAsia="Calibri" w:hAnsi="Calibri" w:cs="Calibri"/>
                <w:b/>
                <w:bCs/>
                <w:sz w:val="22"/>
                <w:szCs w:val="22"/>
                <w14:textOutline w14:w="0" w14:cap="rnd" w14:cmpd="sng" w14:algn="ctr">
                  <w14:noFill/>
                  <w14:prstDash w14:val="solid"/>
                  <w14:bevel/>
                </w14:textOutline>
              </w:rPr>
              <w:t>Pełniona funkcja</w:t>
            </w:r>
          </w:p>
        </w:tc>
        <w:tc>
          <w:tcPr>
            <w:tcW w:w="2268" w:type="dxa"/>
            <w:shd w:val="clear" w:color="auto" w:fill="BDD6EE" w:themeFill="accent5" w:themeFillTint="66"/>
            <w:vAlign w:val="center"/>
          </w:tcPr>
          <w:p w14:paraId="4AD47227"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b/>
                <w:bCs/>
                <w:sz w:val="22"/>
                <w:szCs w:val="22"/>
              </w:rPr>
            </w:pPr>
            <w:r w:rsidRPr="00E66C71">
              <w:rPr>
                <w:rFonts w:ascii="Calibri" w:eastAsia="Calibri" w:hAnsi="Calibri" w:cs="Calibri"/>
                <w:b/>
                <w:bCs/>
                <w:sz w:val="22"/>
                <w:szCs w:val="22"/>
              </w:rPr>
              <w:t>Nazwa i adres Zamawiającego</w:t>
            </w:r>
          </w:p>
        </w:tc>
        <w:tc>
          <w:tcPr>
            <w:tcW w:w="3543" w:type="dxa"/>
            <w:shd w:val="clear" w:color="auto" w:fill="BDD6EE" w:themeFill="accent5" w:themeFillTint="66"/>
          </w:tcPr>
          <w:p w14:paraId="532C21B3"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b/>
                <w:bCs/>
                <w:sz w:val="22"/>
                <w:szCs w:val="22"/>
                <w:lang w:val="pl-PL"/>
              </w:rPr>
            </w:pPr>
            <w:r w:rsidRPr="00E66C71">
              <w:rPr>
                <w:rFonts w:ascii="Calibri" w:eastAsia="Calibri" w:hAnsi="Calibri" w:cs="Calibri"/>
                <w:b/>
                <w:bCs/>
                <w:sz w:val="22"/>
                <w:szCs w:val="22"/>
                <w:lang w:val="pl-PL"/>
              </w:rPr>
              <w:t>Czy inwestycja dotyczyła obiektu wpisanego do rejestru zabytków, gminnej ewidencji zabytków lub położonego na obszarze wpisanym do rejestru zabytków?</w:t>
            </w:r>
          </w:p>
        </w:tc>
      </w:tr>
      <w:tr w:rsidR="00E66C71" w:rsidRPr="00E66C71" w14:paraId="64E02D77" w14:textId="77777777" w:rsidTr="00BE26F9">
        <w:tc>
          <w:tcPr>
            <w:tcW w:w="704" w:type="dxa"/>
          </w:tcPr>
          <w:p w14:paraId="60897422"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1701" w:type="dxa"/>
          </w:tcPr>
          <w:p w14:paraId="1439270D"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1985" w:type="dxa"/>
          </w:tcPr>
          <w:p w14:paraId="6F9BEA5F"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2268" w:type="dxa"/>
          </w:tcPr>
          <w:p w14:paraId="4B7B37BF"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3543" w:type="dxa"/>
          </w:tcPr>
          <w:p w14:paraId="51167054"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r>
      <w:tr w:rsidR="00E66C71" w:rsidRPr="00E66C71" w14:paraId="16767C3D" w14:textId="77777777" w:rsidTr="00BE26F9">
        <w:tc>
          <w:tcPr>
            <w:tcW w:w="704" w:type="dxa"/>
          </w:tcPr>
          <w:p w14:paraId="073D1E1A"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1701" w:type="dxa"/>
          </w:tcPr>
          <w:p w14:paraId="4EB88630"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1985" w:type="dxa"/>
          </w:tcPr>
          <w:p w14:paraId="1800C8DD"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2268" w:type="dxa"/>
          </w:tcPr>
          <w:p w14:paraId="71268F90"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3543" w:type="dxa"/>
          </w:tcPr>
          <w:p w14:paraId="6F5E79E0"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r>
    </w:tbl>
    <w:p w14:paraId="1AC1ED99" w14:textId="77777777" w:rsidR="00B06B59" w:rsidRPr="00E66C71" w:rsidRDefault="00000000">
      <w:pPr>
        <w:pStyle w:val="Akapitzlist"/>
        <w:widowControl/>
        <w:tabs>
          <w:tab w:val="left" w:pos="142"/>
          <w:tab w:val="left" w:pos="284"/>
        </w:tabs>
        <w:suppressAutoHyphens w:val="0"/>
        <w:ind w:left="0"/>
        <w:jc w:val="both"/>
        <w:rPr>
          <w:rStyle w:val="apple-tab-span"/>
          <w:lang w:val="pl-PL"/>
        </w:rPr>
      </w:pPr>
      <w:r w:rsidRPr="00E66C71">
        <w:rPr>
          <w:rStyle w:val="apple-tab-span"/>
          <w:lang w:val="pl-PL"/>
        </w:rPr>
        <w:t>* powyższe wypełnić odpowiednią ilość razy o ile dotyczy</w:t>
      </w:r>
    </w:p>
    <w:p w14:paraId="05544517" w14:textId="77777777" w:rsidR="00E66C71" w:rsidRPr="00E66C71" w:rsidRDefault="00E66C71" w:rsidP="00E66C71">
      <w:pPr>
        <w:widowControl/>
        <w:tabs>
          <w:tab w:val="left" w:pos="142"/>
          <w:tab w:val="left" w:pos="284"/>
        </w:tabs>
        <w:suppressAutoHyphens w:val="0"/>
        <w:spacing w:after="200" w:line="276" w:lineRule="auto"/>
        <w:jc w:val="both"/>
        <w:rPr>
          <w:rStyle w:val="Brak"/>
          <w:rFonts w:ascii="Calibri" w:eastAsia="Calibri" w:hAnsi="Calibri" w:cs="Calibri"/>
          <w:sz w:val="22"/>
          <w:szCs w:val="22"/>
        </w:rPr>
      </w:pPr>
      <w:r w:rsidRPr="00E66C71">
        <w:rPr>
          <w:rStyle w:val="Brak"/>
          <w:rFonts w:ascii="Calibri" w:hAnsi="Calibri"/>
          <w:sz w:val="22"/>
          <w:szCs w:val="22"/>
        </w:rPr>
        <w:t>4</w:t>
      </w:r>
      <w:r w:rsidR="00000000" w:rsidRPr="00E66C71">
        <w:rPr>
          <w:rStyle w:val="Brak"/>
          <w:rFonts w:ascii="Calibri" w:hAnsi="Calibri"/>
          <w:sz w:val="22"/>
          <w:szCs w:val="22"/>
        </w:rPr>
        <w:t>. Dodatkowo punktowane doświadczenie Projektant branży architektonicznej lub konstrukcyjno-budowlanej</w:t>
      </w:r>
      <w:r w:rsidR="00000000" w:rsidRPr="00E66C71">
        <w:rPr>
          <w:rStyle w:val="Brak"/>
          <w:rFonts w:ascii="Calibri" w:hAnsi="Calibri"/>
          <w:b/>
          <w:bCs/>
          <w:sz w:val="22"/>
          <w:szCs w:val="22"/>
        </w:rPr>
        <w:t>: </w:t>
      </w:r>
    </w:p>
    <w:p w14:paraId="4FB0C511" w14:textId="318CE5AF" w:rsidR="00E66C71" w:rsidRPr="00E66C71" w:rsidRDefault="00E66C71" w:rsidP="00E66C71">
      <w:pPr>
        <w:widowControl/>
        <w:tabs>
          <w:tab w:val="left" w:pos="142"/>
          <w:tab w:val="left" w:pos="284"/>
        </w:tabs>
        <w:suppressAutoHyphens w:val="0"/>
        <w:spacing w:after="200" w:line="276" w:lineRule="auto"/>
        <w:jc w:val="both"/>
        <w:rPr>
          <w:rFonts w:ascii="Calibri" w:eastAsia="Calibri" w:hAnsi="Calibri" w:cs="Calibri"/>
          <w:sz w:val="22"/>
          <w:szCs w:val="22"/>
        </w:rPr>
      </w:pPr>
      <w:r w:rsidRPr="00E66C71">
        <w:rPr>
          <w:rFonts w:ascii="Calibri" w:eastAsia="Calibri" w:hAnsi="Calibri" w:cs="Calibri"/>
          <w:sz w:val="22"/>
          <w:szCs w:val="22"/>
          <w:lang w:eastAsia="en-US"/>
          <w14:textOutline w14:w="0" w14:cap="rnd" w14:cmpd="sng" w14:algn="ctr">
            <w14:noFill/>
            <w14:prstDash w14:val="solid"/>
            <w14:bevel/>
          </w14:textOutline>
        </w:rPr>
        <w:t>Projektant branży architektonicznej lub konstrukcyjno-budowlanej……………………….(imię i nazwisko) posiada następujące dodatkowe doświadczenie (ponad to wymagane na spełnienie warunku):</w:t>
      </w:r>
    </w:p>
    <w:tbl>
      <w:tblPr>
        <w:tblStyle w:val="Tabela-Siatka"/>
        <w:tblW w:w="10201" w:type="dxa"/>
        <w:tblInd w:w="-573" w:type="dxa"/>
        <w:tblLook w:val="04A0" w:firstRow="1" w:lastRow="0" w:firstColumn="1" w:lastColumn="0" w:noHBand="0" w:noVBand="1"/>
      </w:tblPr>
      <w:tblGrid>
        <w:gridCol w:w="704"/>
        <w:gridCol w:w="1701"/>
        <w:gridCol w:w="1985"/>
        <w:gridCol w:w="2268"/>
        <w:gridCol w:w="3543"/>
      </w:tblGrid>
      <w:tr w:rsidR="00E66C71" w:rsidRPr="00E66C71" w14:paraId="3931939C" w14:textId="77777777" w:rsidTr="00BE26F9">
        <w:tc>
          <w:tcPr>
            <w:tcW w:w="704" w:type="dxa"/>
            <w:shd w:val="clear" w:color="auto" w:fill="BDD6EE" w:themeFill="accent5" w:themeFillTint="66"/>
            <w:vAlign w:val="center"/>
          </w:tcPr>
          <w:p w14:paraId="4B84F631"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b/>
                <w:bCs/>
                <w:sz w:val="22"/>
                <w:szCs w:val="22"/>
                <w14:textOutline w14:w="0" w14:cap="rnd" w14:cmpd="sng" w14:algn="ctr">
                  <w14:noFill/>
                  <w14:prstDash w14:val="solid"/>
                  <w14:bevel/>
                </w14:textOutline>
              </w:rPr>
            </w:pPr>
            <w:r w:rsidRPr="00E66C71">
              <w:rPr>
                <w:rFonts w:ascii="Calibri" w:eastAsia="Calibri" w:hAnsi="Calibri" w:cs="Calibri"/>
                <w:b/>
                <w:bCs/>
                <w:sz w:val="22"/>
                <w:szCs w:val="22"/>
                <w14:textOutline w14:w="0" w14:cap="rnd" w14:cmpd="sng" w14:algn="ctr">
                  <w14:noFill/>
                  <w14:prstDash w14:val="solid"/>
                  <w14:bevel/>
                </w14:textOutline>
              </w:rPr>
              <w:t>Lp.</w:t>
            </w:r>
          </w:p>
        </w:tc>
        <w:tc>
          <w:tcPr>
            <w:tcW w:w="1701" w:type="dxa"/>
            <w:shd w:val="clear" w:color="auto" w:fill="BDD6EE" w:themeFill="accent5" w:themeFillTint="66"/>
            <w:vAlign w:val="center"/>
          </w:tcPr>
          <w:p w14:paraId="46E5878C"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rPr>
                <w:rFonts w:ascii="Calibri" w:eastAsia="Calibri" w:hAnsi="Calibri" w:cs="Calibri"/>
                <w:b/>
                <w:bCs/>
                <w:sz w:val="22"/>
                <w:szCs w:val="22"/>
                <w:lang w:val="pl-PL"/>
                <w14:textOutline w14:w="0" w14:cap="rnd" w14:cmpd="sng" w14:algn="ctr">
                  <w14:noFill/>
                  <w14:prstDash w14:val="solid"/>
                  <w14:bevel/>
                </w14:textOutline>
              </w:rPr>
            </w:pPr>
            <w:r w:rsidRPr="00E66C71">
              <w:rPr>
                <w:rFonts w:ascii="Calibri" w:eastAsia="Calibri" w:hAnsi="Calibri" w:cs="Calibri"/>
                <w:b/>
                <w:bCs/>
                <w:sz w:val="22"/>
                <w:szCs w:val="22"/>
                <w:lang w:val="pl-PL"/>
                <w14:textOutline w14:w="0" w14:cap="rnd" w14:cmpd="sng" w14:algn="ctr">
                  <w14:noFill/>
                  <w14:prstDash w14:val="solid"/>
                  <w14:bevel/>
                </w14:textOutline>
              </w:rPr>
              <w:t>Nazwa, adres i opis inwestycji</w:t>
            </w:r>
          </w:p>
        </w:tc>
        <w:tc>
          <w:tcPr>
            <w:tcW w:w="1985" w:type="dxa"/>
            <w:shd w:val="clear" w:color="auto" w:fill="BDD6EE" w:themeFill="accent5" w:themeFillTint="66"/>
            <w:vAlign w:val="center"/>
          </w:tcPr>
          <w:p w14:paraId="6E8DE637"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rPr>
                <w:rFonts w:ascii="Calibri" w:eastAsia="Calibri" w:hAnsi="Calibri" w:cs="Calibri"/>
                <w:b/>
                <w:bCs/>
                <w:sz w:val="22"/>
                <w:szCs w:val="22"/>
                <w14:textOutline w14:w="0" w14:cap="rnd" w14:cmpd="sng" w14:algn="ctr">
                  <w14:noFill/>
                  <w14:prstDash w14:val="solid"/>
                  <w14:bevel/>
                </w14:textOutline>
              </w:rPr>
            </w:pPr>
            <w:r w:rsidRPr="00E66C71">
              <w:rPr>
                <w:rFonts w:ascii="Calibri" w:eastAsia="Calibri" w:hAnsi="Calibri" w:cs="Calibri"/>
                <w:b/>
                <w:bCs/>
                <w:sz w:val="22"/>
                <w:szCs w:val="22"/>
                <w14:textOutline w14:w="0" w14:cap="rnd" w14:cmpd="sng" w14:algn="ctr">
                  <w14:noFill/>
                  <w14:prstDash w14:val="solid"/>
                  <w14:bevel/>
                </w14:textOutline>
              </w:rPr>
              <w:t>Pełniona funkcja</w:t>
            </w:r>
          </w:p>
        </w:tc>
        <w:tc>
          <w:tcPr>
            <w:tcW w:w="2268" w:type="dxa"/>
            <w:shd w:val="clear" w:color="auto" w:fill="BDD6EE" w:themeFill="accent5" w:themeFillTint="66"/>
            <w:vAlign w:val="center"/>
          </w:tcPr>
          <w:p w14:paraId="54C5BC72"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b/>
                <w:bCs/>
                <w:sz w:val="22"/>
                <w:szCs w:val="22"/>
              </w:rPr>
            </w:pPr>
            <w:r w:rsidRPr="00E66C71">
              <w:rPr>
                <w:rFonts w:ascii="Calibri" w:eastAsia="Calibri" w:hAnsi="Calibri" w:cs="Calibri"/>
                <w:b/>
                <w:bCs/>
                <w:sz w:val="22"/>
                <w:szCs w:val="22"/>
              </w:rPr>
              <w:t>Nazwa i adres Zamawiającego</w:t>
            </w:r>
          </w:p>
        </w:tc>
        <w:tc>
          <w:tcPr>
            <w:tcW w:w="3543" w:type="dxa"/>
            <w:shd w:val="clear" w:color="auto" w:fill="BDD6EE" w:themeFill="accent5" w:themeFillTint="66"/>
          </w:tcPr>
          <w:p w14:paraId="40DB53FB"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b/>
                <w:bCs/>
                <w:sz w:val="22"/>
                <w:szCs w:val="22"/>
                <w:lang w:val="pl-PL"/>
              </w:rPr>
            </w:pPr>
            <w:r w:rsidRPr="00E66C71">
              <w:rPr>
                <w:rFonts w:ascii="Calibri" w:eastAsia="Calibri" w:hAnsi="Calibri" w:cs="Calibri"/>
                <w:b/>
                <w:bCs/>
                <w:sz w:val="22"/>
                <w:szCs w:val="22"/>
                <w:lang w:val="pl-PL"/>
              </w:rPr>
              <w:t>Czy inwestycja dotyczyła obiektu wpisanego do rejestru zabytków, gminnej ewidencji zabytków lub położonego na obszarze wpisanym do rejestru zabytków?</w:t>
            </w:r>
          </w:p>
        </w:tc>
      </w:tr>
      <w:tr w:rsidR="00E66C71" w:rsidRPr="00E66C71" w14:paraId="1EEA015E" w14:textId="77777777" w:rsidTr="00BE26F9">
        <w:tc>
          <w:tcPr>
            <w:tcW w:w="704" w:type="dxa"/>
          </w:tcPr>
          <w:p w14:paraId="3DF88FD4"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1701" w:type="dxa"/>
          </w:tcPr>
          <w:p w14:paraId="03B28EC9"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1985" w:type="dxa"/>
          </w:tcPr>
          <w:p w14:paraId="741C7588"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2268" w:type="dxa"/>
          </w:tcPr>
          <w:p w14:paraId="02D5CB4F"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3543" w:type="dxa"/>
          </w:tcPr>
          <w:p w14:paraId="5EE55490"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r>
      <w:tr w:rsidR="00E66C71" w:rsidRPr="00E66C71" w14:paraId="13C7D98F" w14:textId="77777777" w:rsidTr="00BE26F9">
        <w:tc>
          <w:tcPr>
            <w:tcW w:w="704" w:type="dxa"/>
          </w:tcPr>
          <w:p w14:paraId="12433098"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1701" w:type="dxa"/>
          </w:tcPr>
          <w:p w14:paraId="36ABE899"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1985" w:type="dxa"/>
          </w:tcPr>
          <w:p w14:paraId="7C0703F4"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2268" w:type="dxa"/>
          </w:tcPr>
          <w:p w14:paraId="342FA7B2"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c>
          <w:tcPr>
            <w:tcW w:w="3543" w:type="dxa"/>
          </w:tcPr>
          <w:p w14:paraId="23411B7A" w14:textId="77777777" w:rsidR="00E66C71" w:rsidRPr="00E66C71" w:rsidRDefault="00E66C71" w:rsidP="00E66C7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567"/>
                <w:tab w:val="left" w:pos="851"/>
              </w:tabs>
              <w:suppressAutoHyphens w:val="0"/>
              <w:ind w:right="1"/>
              <w:jc w:val="both"/>
              <w:rPr>
                <w:rFonts w:ascii="Calibri" w:eastAsia="Calibri" w:hAnsi="Calibri" w:cs="Calibri"/>
                <w:sz w:val="22"/>
                <w:szCs w:val="22"/>
                <w:lang w:val="pl-PL"/>
                <w14:textOutline w14:w="0" w14:cap="rnd" w14:cmpd="sng" w14:algn="ctr">
                  <w14:noFill/>
                  <w14:prstDash w14:val="solid"/>
                  <w14:bevel/>
                </w14:textOutline>
              </w:rPr>
            </w:pPr>
          </w:p>
        </w:tc>
      </w:tr>
    </w:tbl>
    <w:p w14:paraId="0919EF52" w14:textId="77777777" w:rsidR="00B06B59" w:rsidRPr="00E66C71" w:rsidRDefault="00000000" w:rsidP="00C60CFD">
      <w:pPr>
        <w:widowControl/>
        <w:tabs>
          <w:tab w:val="left" w:pos="284"/>
        </w:tabs>
        <w:suppressAutoHyphens w:val="0"/>
        <w:jc w:val="left"/>
        <w:rPr>
          <w:rStyle w:val="Brak"/>
          <w:rFonts w:ascii="Calibri" w:eastAsia="Calibri" w:hAnsi="Calibri" w:cs="Calibri"/>
          <w:sz w:val="22"/>
          <w:szCs w:val="22"/>
        </w:rPr>
      </w:pPr>
      <w:r w:rsidRPr="00E66C71">
        <w:rPr>
          <w:rStyle w:val="Brak"/>
          <w:rFonts w:ascii="Calibri" w:hAnsi="Calibri"/>
          <w:sz w:val="22"/>
          <w:szCs w:val="22"/>
        </w:rPr>
        <w:t>* powyższe wypełnić odpowiednią ilość razy o ile dotyczy</w:t>
      </w:r>
    </w:p>
    <w:p w14:paraId="42FEC6E6" w14:textId="77777777" w:rsidR="00B06B59" w:rsidRPr="00C82450" w:rsidRDefault="00B06B59" w:rsidP="00C60CFD">
      <w:pPr>
        <w:pStyle w:val="Akapitzlist"/>
        <w:widowControl/>
        <w:tabs>
          <w:tab w:val="left" w:pos="284"/>
          <w:tab w:val="left" w:pos="567"/>
          <w:tab w:val="left" w:pos="851"/>
        </w:tabs>
        <w:suppressAutoHyphens w:val="0"/>
        <w:spacing w:after="0" w:line="240" w:lineRule="auto"/>
        <w:ind w:left="0" w:right="1"/>
        <w:jc w:val="both"/>
        <w:rPr>
          <w:rStyle w:val="Brak"/>
          <w:rFonts w:ascii="Times New Roman" w:eastAsia="Times New Roman" w:hAnsi="Times New Roman" w:cs="Times New Roman"/>
          <w:sz w:val="24"/>
          <w:szCs w:val="24"/>
          <w:lang w:val="pl-PL"/>
          <w14:textOutline w14:w="12700" w14:cap="flat" w14:cmpd="sng" w14:algn="ctr">
            <w14:noFill/>
            <w14:prstDash w14:val="solid"/>
            <w14:miter w14:lim="400000"/>
          </w14:textOutline>
        </w:rPr>
      </w:pPr>
    </w:p>
    <w:p w14:paraId="4321428A" w14:textId="5831CB55" w:rsidR="00B06B59" w:rsidRPr="00C82450" w:rsidRDefault="00000000" w:rsidP="00E66C71">
      <w:pPr>
        <w:pStyle w:val="Akapitzlist"/>
        <w:widowControl/>
        <w:numPr>
          <w:ilvl w:val="0"/>
          <w:numId w:val="62"/>
        </w:numPr>
        <w:tabs>
          <w:tab w:val="left" w:pos="284"/>
        </w:tabs>
        <w:suppressAutoHyphens w:val="0"/>
        <w:ind w:left="0" w:right="1" w:firstLine="0"/>
        <w:jc w:val="both"/>
        <w:rPr>
          <w:lang w:val="pl-PL"/>
        </w:rPr>
      </w:pPr>
      <w:r w:rsidRPr="00C82450">
        <w:rPr>
          <w:rStyle w:val="apple-tab-span"/>
          <w:lang w:val="pl-PL"/>
        </w:rPr>
        <w:t>Oświadczamy, że uważamy się za związanych niniejszą ofertą na czas wskazany w SWZ, tj. 30 dni od</w:t>
      </w:r>
      <w:r w:rsidR="00E66C71">
        <w:rPr>
          <w:rStyle w:val="apple-tab-span"/>
          <w:lang w:val="pl-PL"/>
        </w:rPr>
        <w:t xml:space="preserve"> </w:t>
      </w:r>
      <w:r w:rsidRPr="00C82450">
        <w:rPr>
          <w:rStyle w:val="apple-tab-span"/>
          <w:lang w:val="pl-PL"/>
        </w:rPr>
        <w:t>daty składania ofert.</w:t>
      </w:r>
    </w:p>
    <w:p w14:paraId="6E0291EE" w14:textId="77777777" w:rsidR="00B06B59" w:rsidRPr="00C82450" w:rsidRDefault="00000000" w:rsidP="00E66C71">
      <w:pPr>
        <w:pStyle w:val="Akapitzlist"/>
        <w:widowControl/>
        <w:numPr>
          <w:ilvl w:val="0"/>
          <w:numId w:val="62"/>
        </w:numPr>
        <w:tabs>
          <w:tab w:val="left" w:pos="284"/>
        </w:tabs>
        <w:suppressAutoHyphens w:val="0"/>
        <w:ind w:left="0" w:right="1" w:firstLine="0"/>
        <w:jc w:val="both"/>
        <w:rPr>
          <w:lang w:val="pl-PL"/>
        </w:rPr>
      </w:pPr>
      <w:r w:rsidRPr="00C82450">
        <w:rPr>
          <w:rStyle w:val="apple-tab-span"/>
          <w:lang w:val="pl-PL"/>
        </w:rPr>
        <w:t>Oświadczamy, że zapoznaliśmy się z projektowanymi postanowieniami umowy, stanowiącymi integralną część SWZ i akceptujemy je bez zastrzeżeń oraz zobowiązujemy się, w razie wyboru naszej oferty, do zawarcia umowy na warunkach w nich określonych w miejscu i terminie wskazanym przez Zamawiającego.</w:t>
      </w:r>
    </w:p>
    <w:p w14:paraId="73A54394" w14:textId="77777777" w:rsidR="00B06B59" w:rsidRPr="00C82450" w:rsidRDefault="00000000" w:rsidP="00E66C71">
      <w:pPr>
        <w:pStyle w:val="Akapitzlist"/>
        <w:widowControl/>
        <w:numPr>
          <w:ilvl w:val="0"/>
          <w:numId w:val="62"/>
        </w:numPr>
        <w:tabs>
          <w:tab w:val="left" w:pos="284"/>
        </w:tabs>
        <w:suppressAutoHyphens w:val="0"/>
        <w:ind w:left="0" w:right="1" w:firstLine="0"/>
        <w:jc w:val="both"/>
        <w:rPr>
          <w:lang w:val="pl-PL"/>
        </w:rPr>
      </w:pPr>
      <w:r w:rsidRPr="00C82450">
        <w:rPr>
          <w:rStyle w:val="apple-tab-span"/>
          <w:lang w:val="pl-PL"/>
        </w:rPr>
        <w:t>Oświadczamy, że jesteśmy</w:t>
      </w:r>
      <w:r w:rsidRPr="00C82450">
        <w:rPr>
          <w:rStyle w:val="Brak"/>
          <w:u w:color="FF0000"/>
          <w:lang w:val="pl-PL"/>
        </w:rPr>
        <w:t>*</w:t>
      </w:r>
      <w:r w:rsidRPr="00C82450">
        <w:rPr>
          <w:rStyle w:val="apple-tab-span"/>
          <w:lang w:val="pl-PL"/>
        </w:rPr>
        <w:t xml:space="preserve"> / nie jesteśmy</w:t>
      </w:r>
      <w:r w:rsidRPr="00C82450">
        <w:rPr>
          <w:rStyle w:val="Brak"/>
          <w:u w:color="FF0000"/>
          <w:lang w:val="pl-PL"/>
        </w:rPr>
        <w:t>*:</w:t>
      </w:r>
      <w:r w:rsidRPr="00C82450">
        <w:rPr>
          <w:rStyle w:val="apple-tab-span"/>
          <w:lang w:val="pl-PL"/>
        </w:rPr>
        <w:t xml:space="preserve"> mikroprzedsiębiorstwem</w:t>
      </w:r>
      <w:r w:rsidRPr="00C82450">
        <w:rPr>
          <w:rStyle w:val="Brak"/>
          <w:u w:color="FF0000"/>
          <w:lang w:val="pl-PL"/>
        </w:rPr>
        <w:t>*</w:t>
      </w:r>
      <w:r w:rsidRPr="00C82450">
        <w:rPr>
          <w:rStyle w:val="apple-tab-span"/>
          <w:lang w:val="pl-PL"/>
        </w:rPr>
        <w:t>, małym przedsiębiorstwem</w:t>
      </w:r>
      <w:r w:rsidRPr="00C82450">
        <w:rPr>
          <w:rStyle w:val="Brak"/>
          <w:u w:color="FF0000"/>
          <w:lang w:val="pl-PL"/>
        </w:rPr>
        <w:t>*</w:t>
      </w:r>
      <w:r w:rsidRPr="00C82450">
        <w:rPr>
          <w:rStyle w:val="apple-tab-span"/>
          <w:lang w:val="pl-PL"/>
        </w:rPr>
        <w:t>, średnim przedsiębiorstwem*</w:t>
      </w:r>
    </w:p>
    <w:p w14:paraId="261E892A" w14:textId="77777777" w:rsidR="00B06B59" w:rsidRPr="00C82450" w:rsidRDefault="00000000" w:rsidP="00C60CFD">
      <w:pPr>
        <w:pStyle w:val="Akapitzlist"/>
        <w:widowControl/>
        <w:tabs>
          <w:tab w:val="left" w:pos="284"/>
          <w:tab w:val="left" w:pos="567"/>
        </w:tabs>
        <w:suppressAutoHyphens w:val="0"/>
        <w:spacing w:after="0" w:line="240" w:lineRule="auto"/>
        <w:ind w:left="0" w:right="1"/>
        <w:jc w:val="both"/>
        <w:rPr>
          <w:rStyle w:val="Brak"/>
          <w:u w:color="FF0000"/>
          <w:lang w:val="pl-PL"/>
        </w:rPr>
      </w:pPr>
      <w:r w:rsidRPr="00C82450">
        <w:rPr>
          <w:rStyle w:val="Brak"/>
          <w:u w:color="FF0000"/>
          <w:lang w:val="pl-PL"/>
        </w:rPr>
        <w:t>* - niepotrzebne skreślić</w:t>
      </w:r>
    </w:p>
    <w:p w14:paraId="7C80E898" w14:textId="77777777" w:rsidR="00B06B59" w:rsidRPr="00C82450" w:rsidRDefault="00000000" w:rsidP="00C60CFD">
      <w:pPr>
        <w:pStyle w:val="Akapitzlist"/>
        <w:widowControl/>
        <w:tabs>
          <w:tab w:val="left" w:pos="284"/>
          <w:tab w:val="left" w:pos="567"/>
        </w:tabs>
        <w:suppressAutoHyphens w:val="0"/>
        <w:spacing w:after="0" w:line="240" w:lineRule="auto"/>
        <w:ind w:left="0" w:right="1"/>
        <w:jc w:val="both"/>
        <w:rPr>
          <w:rStyle w:val="Brak"/>
          <w:u w:color="FF0000"/>
          <w:lang w:val="pl-PL"/>
        </w:rPr>
      </w:pPr>
      <w:r w:rsidRPr="00C82450">
        <w:rPr>
          <w:rStyle w:val="Brak"/>
          <w:u w:color="FF0000"/>
          <w:lang w:val="pl-PL"/>
        </w:rPr>
        <w:t xml:space="preserve">9. </w:t>
      </w:r>
      <w:r w:rsidRPr="00C82450">
        <w:rPr>
          <w:rStyle w:val="apple-tab-span"/>
          <w:lang w:val="pl-PL"/>
        </w:rPr>
        <w:t xml:space="preserve">Oświadczamy, że wykonanie niniejszego zamówienia zamierzamy wykonać bez udziału Podwykonawców </w:t>
      </w:r>
      <w:r w:rsidRPr="00C82450">
        <w:rPr>
          <w:rStyle w:val="Brak"/>
          <w:u w:color="FF0000"/>
          <w:lang w:val="pl-PL"/>
        </w:rPr>
        <w:t>*</w:t>
      </w:r>
      <w:r w:rsidRPr="00C82450">
        <w:rPr>
          <w:rStyle w:val="apple-tab-span"/>
          <w:lang w:val="pl-PL"/>
        </w:rPr>
        <w:t xml:space="preserve">/ z udziałem Podwykonawców </w:t>
      </w:r>
      <w:r w:rsidRPr="00C82450">
        <w:rPr>
          <w:rStyle w:val="Brak"/>
          <w:u w:color="FF0000"/>
          <w:lang w:val="pl-PL"/>
        </w:rPr>
        <w:t>*</w:t>
      </w:r>
      <w:r w:rsidRPr="00C82450">
        <w:rPr>
          <w:rStyle w:val="apple-tab-span"/>
          <w:lang w:val="pl-PL"/>
        </w:rPr>
        <w:t xml:space="preserve">. </w:t>
      </w:r>
    </w:p>
    <w:p w14:paraId="78681556" w14:textId="77777777" w:rsidR="00B06B59" w:rsidRPr="00C82450" w:rsidRDefault="00000000" w:rsidP="00C60CFD">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Podwykonawcom zamierzamy powierzyć określoną część (zakres) prac, tj.:</w:t>
      </w:r>
    </w:p>
    <w:p w14:paraId="4C0789D7" w14:textId="77777777" w:rsidR="00B06B59" w:rsidRPr="00C82450" w:rsidRDefault="00000000" w:rsidP="00C60CFD">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583FD1D9" w14:textId="77777777" w:rsidR="00B06B59" w:rsidRPr="00C82450" w:rsidRDefault="00000000" w:rsidP="00C60CFD">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lastRenderedPageBreak/>
        <w:t>(Firma (nazwa) Podwykonawcy / Zakres prac wykonywanych przez Podwykonawcę o ile są znani na etapie składania ofert)</w:t>
      </w:r>
    </w:p>
    <w:p w14:paraId="23625C62" w14:textId="77777777" w:rsidR="00B06B59" w:rsidRPr="00C82450" w:rsidRDefault="00000000" w:rsidP="00C60CFD">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 niepotrzebne skreślić</w:t>
      </w:r>
    </w:p>
    <w:p w14:paraId="0F7EDA52" w14:textId="77777777" w:rsidR="00B06B59" w:rsidRPr="00C82450" w:rsidRDefault="00000000" w:rsidP="00C60CFD">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10. Oświadczamy, iż w cenie oferty uwzględniliśmy koszty i zakres całości przedmiotu zamówienia oraz, że oferujemy wykonanie przedmiotu zamówienia zgodnie z wymaganiami i warunkami opisanymi oraz określonymi przez Zamawiającego w SWZ</w:t>
      </w:r>
    </w:p>
    <w:p w14:paraId="108A308B" w14:textId="77777777" w:rsidR="00B06B59" w:rsidRPr="00C82450" w:rsidRDefault="00000000" w:rsidP="00C60CFD">
      <w:pPr>
        <w:pStyle w:val="Akapitzlist"/>
        <w:widowControl/>
        <w:numPr>
          <w:ilvl w:val="1"/>
          <w:numId w:val="51"/>
        </w:numPr>
        <w:tabs>
          <w:tab w:val="left" w:pos="284"/>
        </w:tabs>
        <w:suppressAutoHyphens w:val="0"/>
        <w:ind w:left="0" w:right="1" w:firstLine="0"/>
        <w:jc w:val="both"/>
        <w:rPr>
          <w:lang w:val="pl-PL"/>
        </w:rPr>
      </w:pPr>
      <w:r w:rsidRPr="00C82450">
        <w:rPr>
          <w:rStyle w:val="apple-tab-span"/>
          <w:lang w:val="pl-PL"/>
        </w:rPr>
        <w:t>Oświadczamy, iż wyrażamy zgodę na przetwarzanie naszych danych osobowych w zakresie wynikającym z powszechnie obowiązujących przepisów prawa w celu oceny i porównania ofert oraz wyboru oferty najkorzystniejszej, jak i ewentualnej realizacji umowy zawartej w wyniku przeprowadzonego postępowania, zgodnie z rozporządzeniem Parlamentu Europejskiego i Rady (UE) 2016/679 z dnia 27 kwietnia 2016r. oraz zgodnie ustawą z dnia 10 maja 2018r. o ochronie danych osobowych (tekst jednolity: Dziennik Ustaw  z 2019r. poz. 1781) oraz z klauzulą informacyjną dołączoną do dokumentacji postępowania,  a ponadto oświadczamy, iż wypełniliśmy obowiązki informacyjne oraz obowiązki związane z realizacją praw osób fizycznych przewidziane w art. 13 oraz art. 14 RODO, od których dane osobowe bezpośrednio lub pośrednio pozyskaliśmy w celu ubiegania się o udzielenie zamówienia publicznego w niniejszym postępowaniu.</w:t>
      </w:r>
    </w:p>
    <w:p w14:paraId="2074F32E" w14:textId="77777777" w:rsidR="00B06B59" w:rsidRPr="00C82450" w:rsidRDefault="00000000" w:rsidP="00C60CFD">
      <w:pPr>
        <w:pStyle w:val="Akapitzlist"/>
        <w:widowControl/>
        <w:numPr>
          <w:ilvl w:val="0"/>
          <w:numId w:val="52"/>
        </w:numPr>
        <w:suppressAutoHyphens w:val="0"/>
        <w:spacing w:after="0" w:line="240" w:lineRule="auto"/>
        <w:ind w:left="0" w:right="1" w:firstLine="0"/>
        <w:jc w:val="both"/>
        <w:rPr>
          <w:lang w:val="pl-PL"/>
        </w:rPr>
      </w:pPr>
      <w:r w:rsidRPr="00C82450">
        <w:rPr>
          <w:rStyle w:val="apple-tab-span"/>
          <w:lang w:val="pl-PL"/>
        </w:rPr>
        <w:t>Oświadczamy, że wybór oferty:</w:t>
      </w:r>
    </w:p>
    <w:p w14:paraId="41A1E568" w14:textId="77777777" w:rsidR="00B06B59" w:rsidRPr="00C82450" w:rsidRDefault="00000000" w:rsidP="00C60CFD">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a)</w:t>
      </w:r>
      <w:r w:rsidRPr="00C82450">
        <w:rPr>
          <w:rStyle w:val="Brak"/>
          <w:rFonts w:ascii="Calibri" w:hAnsi="Calibri"/>
          <w:sz w:val="22"/>
          <w:szCs w:val="22"/>
        </w:rPr>
        <w:tab/>
        <w:t>nie będzie prowadził do powstania u Zamawiającego obowiązku podatkowego zgodnie przepisami ustawy o podatku od towarów i usług.*</w:t>
      </w:r>
    </w:p>
    <w:p w14:paraId="7AEA9B5F" w14:textId="77777777" w:rsidR="00B06B59" w:rsidRPr="00C82450" w:rsidRDefault="00000000" w:rsidP="00C60CFD">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b)</w:t>
      </w:r>
      <w:r w:rsidRPr="00C82450">
        <w:rPr>
          <w:rStyle w:val="Brak"/>
          <w:rFonts w:ascii="Calibri" w:hAnsi="Calibri"/>
          <w:sz w:val="22"/>
          <w:szCs w:val="22"/>
        </w:rPr>
        <w:tab/>
        <w:t xml:space="preserve">będzie prowadził do powstania u Zamawiającego obowiązku podatkowego zgodnie z przepisami ustawy  o podatku od towarów i usług. * </w:t>
      </w:r>
    </w:p>
    <w:p w14:paraId="15578E7D" w14:textId="77777777" w:rsidR="00B06B59" w:rsidRPr="00C82450" w:rsidRDefault="00000000" w:rsidP="00C60CFD">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Powyższy obowiązek podatkowy będzie dotyczył </w:t>
      </w:r>
    </w:p>
    <w:p w14:paraId="5B02185E" w14:textId="77777777" w:rsidR="00B06B59" w:rsidRPr="00C82450" w:rsidRDefault="00000000" w:rsidP="00C60CFD">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7A6DA882" w14:textId="77777777" w:rsidR="00B06B59" w:rsidRPr="00C82450" w:rsidRDefault="00000000" w:rsidP="00C60CFD">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(Należy wpisać nazwę /rodzaj towaru lub usługi, które będą prowadziły do powstania u Zamawiającego obowiązku podatkowego zgodnie z przepisami o podatku od towarów i usług) objętych przedmiotem zamówienia.</w:t>
      </w:r>
    </w:p>
    <w:p w14:paraId="5BE685AD" w14:textId="77777777" w:rsidR="00B06B59" w:rsidRPr="00C82450" w:rsidRDefault="00000000" w:rsidP="00C60CFD">
      <w:pPr>
        <w:widowControl/>
        <w:tabs>
          <w:tab w:val="left" w:pos="284"/>
          <w:tab w:val="left" w:pos="567"/>
        </w:tabs>
        <w:suppressAutoHyphens w:val="0"/>
        <w:ind w:right="1"/>
        <w:jc w:val="both"/>
        <w:rPr>
          <w:rStyle w:val="Brak"/>
          <w:rFonts w:ascii="Calibri" w:eastAsia="Calibri" w:hAnsi="Calibri" w:cs="Calibri"/>
          <w:sz w:val="22"/>
          <w:szCs w:val="22"/>
        </w:rPr>
      </w:pPr>
      <w:r w:rsidRPr="00C82450">
        <w:rPr>
          <w:rStyle w:val="Brak"/>
          <w:rFonts w:ascii="Calibri" w:hAnsi="Calibri"/>
          <w:sz w:val="22"/>
          <w:szCs w:val="22"/>
        </w:rPr>
        <w:t>* - niepotrzebne skreślić</w:t>
      </w:r>
    </w:p>
    <w:p w14:paraId="35A320D4"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sz w:val="22"/>
          <w:szCs w:val="22"/>
        </w:rPr>
      </w:pPr>
    </w:p>
    <w:p w14:paraId="4E2F3CD5" w14:textId="77777777" w:rsidR="00B06B59" w:rsidRPr="00C82450" w:rsidRDefault="00000000">
      <w:pPr>
        <w:widowControl/>
        <w:tabs>
          <w:tab w:val="left" w:pos="284"/>
        </w:tabs>
        <w:suppressAutoHyphens w:val="0"/>
        <w:jc w:val="left"/>
      </w:pPr>
      <w:r w:rsidRPr="00C82450">
        <w:rPr>
          <w:rStyle w:val="Brak"/>
          <w:rFonts w:ascii="Arial Unicode MS" w:hAnsi="Arial Unicode MS"/>
          <w:sz w:val="22"/>
          <w:szCs w:val="22"/>
        </w:rPr>
        <w:br w:type="page"/>
      </w:r>
    </w:p>
    <w:p w14:paraId="053D8CBA" w14:textId="77777777" w:rsidR="00B06B59" w:rsidRPr="00C82450" w:rsidRDefault="00000000">
      <w:pPr>
        <w:widowControl/>
        <w:tabs>
          <w:tab w:val="left" w:pos="284"/>
        </w:tabs>
        <w:suppressAutoHyphens w:val="0"/>
        <w:jc w:val="left"/>
        <w:rPr>
          <w:rStyle w:val="Brak"/>
          <w:rFonts w:ascii="Calibri" w:eastAsia="Calibri" w:hAnsi="Calibri" w:cs="Calibri"/>
          <w:sz w:val="22"/>
          <w:szCs w:val="22"/>
        </w:rPr>
      </w:pPr>
      <w:r w:rsidRPr="00C82450">
        <w:rPr>
          <w:rStyle w:val="Brak"/>
          <w:rFonts w:ascii="Calibri" w:hAnsi="Calibri"/>
          <w:sz w:val="22"/>
          <w:szCs w:val="22"/>
        </w:rPr>
        <w:lastRenderedPageBreak/>
        <w:t>Załącznik 3 do SWZ</w:t>
      </w:r>
    </w:p>
    <w:p w14:paraId="254C6AC7"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sz w:val="22"/>
          <w:szCs w:val="22"/>
        </w:rPr>
      </w:pPr>
    </w:p>
    <w:p w14:paraId="7FA91866" w14:textId="77777777" w:rsidR="00B06B59" w:rsidRPr="00C82450" w:rsidRDefault="00B06B59">
      <w:pPr>
        <w:widowControl/>
        <w:tabs>
          <w:tab w:val="left" w:pos="284"/>
          <w:tab w:val="left" w:pos="567"/>
        </w:tabs>
        <w:suppressAutoHyphens w:val="0"/>
        <w:ind w:right="1"/>
        <w:jc w:val="both"/>
        <w:rPr>
          <w:rStyle w:val="Brak"/>
          <w:rFonts w:ascii="Calibri" w:eastAsia="Calibri" w:hAnsi="Calibri" w:cs="Calibri"/>
          <w:sz w:val="22"/>
          <w:szCs w:val="22"/>
        </w:rPr>
      </w:pPr>
    </w:p>
    <w:p w14:paraId="151A0588" w14:textId="77777777" w:rsidR="00B06B59" w:rsidRPr="00C82450" w:rsidRDefault="00000000">
      <w:pPr>
        <w:tabs>
          <w:tab w:val="left" w:pos="284"/>
          <w:tab w:val="left" w:pos="567"/>
        </w:tabs>
        <w:rPr>
          <w:rStyle w:val="Brak"/>
          <w:rFonts w:ascii="Calibri" w:eastAsia="Calibri" w:hAnsi="Calibri" w:cs="Calibri"/>
          <w:b/>
          <w:bCs/>
          <w:sz w:val="22"/>
          <w:szCs w:val="22"/>
        </w:rPr>
      </w:pPr>
      <w:r w:rsidRPr="00C82450">
        <w:rPr>
          <w:rStyle w:val="Brak"/>
          <w:rFonts w:ascii="Calibri" w:hAnsi="Calibri"/>
          <w:b/>
          <w:bCs/>
          <w:sz w:val="22"/>
          <w:szCs w:val="22"/>
        </w:rPr>
        <w:t>OŚWIADCZENIA WYKONAWCY</w:t>
      </w:r>
    </w:p>
    <w:p w14:paraId="2252EB47" w14:textId="77777777" w:rsidR="00B06B59" w:rsidRPr="00C82450" w:rsidRDefault="00000000">
      <w:pPr>
        <w:widowControl/>
        <w:tabs>
          <w:tab w:val="left" w:pos="284"/>
          <w:tab w:val="left" w:pos="567"/>
        </w:tabs>
        <w:suppressAutoHyphens w:val="0"/>
        <w:rPr>
          <w:rStyle w:val="Brak"/>
          <w:rFonts w:ascii="Calibri" w:eastAsia="Calibri" w:hAnsi="Calibri" w:cs="Calibri"/>
          <w:b/>
          <w:bCs/>
          <w:sz w:val="22"/>
          <w:szCs w:val="22"/>
        </w:rPr>
      </w:pPr>
      <w:r w:rsidRPr="00C82450">
        <w:rPr>
          <w:rStyle w:val="Brak"/>
          <w:rFonts w:ascii="Calibri" w:hAnsi="Calibri"/>
          <w:b/>
          <w:bCs/>
          <w:sz w:val="22"/>
          <w:szCs w:val="22"/>
        </w:rPr>
        <w:t>DOTYCZĄCE SPEŁNIANIA WARUNKÓW UDZIAŁU W POSTĘPOWANIU ORAZ BRAKU PODSTAW DO WYKLUCZENIA Z POSTĘPOWANIA</w:t>
      </w:r>
    </w:p>
    <w:p w14:paraId="6218D776" w14:textId="77777777" w:rsidR="00B06B59" w:rsidRPr="00C82450" w:rsidRDefault="00B06B59">
      <w:pPr>
        <w:widowControl/>
        <w:tabs>
          <w:tab w:val="left" w:pos="284"/>
          <w:tab w:val="left" w:pos="567"/>
        </w:tabs>
        <w:suppressAutoHyphens w:val="0"/>
        <w:jc w:val="both"/>
        <w:rPr>
          <w:rStyle w:val="Brak"/>
          <w:rFonts w:ascii="Calibri" w:eastAsia="Calibri" w:hAnsi="Calibri" w:cs="Calibri"/>
          <w:i/>
          <w:iCs/>
          <w:sz w:val="22"/>
          <w:szCs w:val="22"/>
        </w:rPr>
      </w:pPr>
    </w:p>
    <w:p w14:paraId="6E0EAD72" w14:textId="77777777" w:rsidR="00B06B59" w:rsidRPr="00C82450" w:rsidRDefault="00000000">
      <w:pPr>
        <w:widowControl/>
        <w:tabs>
          <w:tab w:val="left" w:pos="284"/>
          <w:tab w:val="left" w:pos="567"/>
        </w:tabs>
        <w:suppressAutoHyphens w:val="0"/>
        <w:rPr>
          <w:rStyle w:val="Brak"/>
          <w:rFonts w:ascii="Calibri" w:eastAsia="Calibri" w:hAnsi="Calibri" w:cs="Calibri"/>
          <w:b/>
          <w:bCs/>
          <w:i/>
          <w:iCs/>
          <w:color w:val="00000A"/>
          <w:sz w:val="22"/>
          <w:szCs w:val="22"/>
          <w:u w:color="00000A"/>
        </w:rPr>
      </w:pPr>
      <w:r w:rsidRPr="00C82450">
        <w:rPr>
          <w:rStyle w:val="Brak"/>
          <w:rFonts w:ascii="Calibri" w:hAnsi="Calibri"/>
          <w:sz w:val="22"/>
          <w:szCs w:val="22"/>
        </w:rPr>
        <w:t>Na potrzeby postępowania o udzielenie zamówienia publicznego na</w:t>
      </w:r>
      <w:r w:rsidRPr="00C82450">
        <w:rPr>
          <w:rStyle w:val="Brak"/>
          <w:rFonts w:ascii="Calibri" w:hAnsi="Calibri"/>
          <w:b/>
          <w:bCs/>
          <w:i/>
          <w:iCs/>
          <w:color w:val="00000A"/>
          <w:sz w:val="22"/>
          <w:szCs w:val="22"/>
          <w:u w:color="00000A"/>
        </w:rPr>
        <w:t xml:space="preserve"> Wykonanie robót budowlanych w formule „zaprojektuj i wybuduj” dla zadania pn. Poprawa efektywności energetycznej budynku Teatru im. St. Witkiewicza w Zakopanem</w:t>
      </w:r>
      <w:r w:rsidRPr="00C82450">
        <w:rPr>
          <w:rStyle w:val="Brak"/>
          <w:rFonts w:ascii="Calibri" w:hAnsi="Calibri"/>
          <w:b/>
          <w:bCs/>
          <w:i/>
          <w:iCs/>
          <w:sz w:val="22"/>
          <w:szCs w:val="22"/>
        </w:rPr>
        <w:t>,</w:t>
      </w:r>
      <w:r w:rsidRPr="00C82450">
        <w:rPr>
          <w:rStyle w:val="Brak"/>
          <w:rFonts w:ascii="Calibri" w:hAnsi="Calibri"/>
          <w:sz w:val="22"/>
          <w:szCs w:val="22"/>
        </w:rPr>
        <w:t xml:space="preserve"> oświadczamy, co następuje:</w:t>
      </w:r>
    </w:p>
    <w:p w14:paraId="4420D79D"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3AFC7CC6" w14:textId="77777777" w:rsidR="00B06B59" w:rsidRPr="00C82450" w:rsidRDefault="00000000">
      <w:pPr>
        <w:widowControl/>
        <w:tabs>
          <w:tab w:val="left" w:pos="284"/>
          <w:tab w:val="left" w:pos="567"/>
        </w:tabs>
        <w:suppressAutoHyphens w:val="0"/>
        <w:jc w:val="both"/>
        <w:rPr>
          <w:rStyle w:val="Brak"/>
          <w:rFonts w:ascii="Calibri" w:eastAsia="Calibri" w:hAnsi="Calibri" w:cs="Calibri"/>
          <w:b/>
          <w:bCs/>
          <w:sz w:val="22"/>
          <w:szCs w:val="22"/>
        </w:rPr>
      </w:pPr>
      <w:r w:rsidRPr="00C82450">
        <w:rPr>
          <w:rStyle w:val="Brak"/>
          <w:rFonts w:ascii="Calibri" w:hAnsi="Calibri"/>
          <w:b/>
          <w:bCs/>
          <w:sz w:val="22"/>
          <w:szCs w:val="22"/>
        </w:rPr>
        <w:t>INFORMACJA DOTYCZĄCA WYKONAWCY:</w:t>
      </w:r>
    </w:p>
    <w:p w14:paraId="034B9080"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Oświadczamy, że spełniamy warunki udziału w postępowaniu określone przez Zamawiającego w SWZ.</w:t>
      </w:r>
    </w:p>
    <w:p w14:paraId="04F32671"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7F166968" w14:textId="77777777" w:rsidR="00B06B59" w:rsidRPr="00C82450" w:rsidRDefault="00000000">
      <w:pPr>
        <w:widowControl/>
        <w:tabs>
          <w:tab w:val="left" w:pos="284"/>
          <w:tab w:val="left" w:pos="567"/>
        </w:tabs>
        <w:suppressAutoHyphens w:val="0"/>
        <w:jc w:val="both"/>
        <w:rPr>
          <w:rStyle w:val="Brak"/>
          <w:rFonts w:ascii="Calibri" w:eastAsia="Calibri" w:hAnsi="Calibri" w:cs="Calibri"/>
          <w:b/>
          <w:bCs/>
          <w:sz w:val="22"/>
          <w:szCs w:val="22"/>
        </w:rPr>
      </w:pPr>
      <w:r w:rsidRPr="00C82450">
        <w:rPr>
          <w:rStyle w:val="Brak"/>
          <w:rFonts w:ascii="Calibri" w:hAnsi="Calibri"/>
          <w:b/>
          <w:bCs/>
          <w:sz w:val="22"/>
          <w:szCs w:val="22"/>
        </w:rPr>
        <w:t>INFORMACJA W ZWIĄZKU Z POLEGANIEM NA ZASOBACH INNYCH PODMIOTÓW:</w:t>
      </w:r>
    </w:p>
    <w:p w14:paraId="19D6BFFF"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Oświadczamy, że w celu wykazania spełniania warunków udziału w postępowaniu, określonych przez Zamawiającego w SWZ, polegamy na zasobach następującego/ych podmiotu/ów: </w:t>
      </w:r>
    </w:p>
    <w:p w14:paraId="5E9062B1"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6426FDF6"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46E9A227"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0BFE9F91"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423C38A5"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1B55E9E9"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w następującym zakresie: </w:t>
      </w:r>
    </w:p>
    <w:p w14:paraId="49FB4C90"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48B4FDA3"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6273416F"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7AA23CC0"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3D019480"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(wskazać podmiot/y i określić odpowiedni zakres dla wskazanego podmiotu/ów - o ile dotyczy)*</w:t>
      </w:r>
    </w:p>
    <w:p w14:paraId="00AACAFF"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333A399B"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OŚWIADCZENIA DOTYCZĄCE WYKONAWCY:</w:t>
      </w:r>
    </w:p>
    <w:p w14:paraId="5BC0C626"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Oświadczamy, że spełniamy warunki udziału w postępowaniu, o których mowa w art. 112 ustawy Pzp i opisane w SWZ, a w szczególności:</w:t>
      </w:r>
    </w:p>
    <w:p w14:paraId="0D7E9928"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w:t>
      </w:r>
      <w:r w:rsidRPr="00C82450">
        <w:rPr>
          <w:rStyle w:val="Brak"/>
          <w:rFonts w:ascii="Calibri" w:hAnsi="Calibri"/>
          <w:sz w:val="22"/>
          <w:szCs w:val="22"/>
        </w:rPr>
        <w:tab/>
        <w:t xml:space="preserve">Oświadczamy, że znajdujemy się w sytuacji ekonomicznej lub finansowej pozwalającej, na realizację zamówienia, </w:t>
      </w:r>
    </w:p>
    <w:p w14:paraId="4CC63A32"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2.</w:t>
      </w:r>
      <w:r w:rsidRPr="00C82450">
        <w:rPr>
          <w:rStyle w:val="Brak"/>
          <w:rFonts w:ascii="Calibri" w:hAnsi="Calibri"/>
          <w:sz w:val="22"/>
          <w:szCs w:val="22"/>
        </w:rPr>
        <w:tab/>
        <w:t xml:space="preserve">Oświadczamy, że posiadamy zdolność techniczną lub zawodową pozwalającą na realizację zamówienia, </w:t>
      </w:r>
    </w:p>
    <w:p w14:paraId="6BB35F83"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3.</w:t>
      </w:r>
      <w:r w:rsidRPr="00C82450">
        <w:rPr>
          <w:rStyle w:val="Brak"/>
          <w:rFonts w:ascii="Calibri" w:hAnsi="Calibri"/>
          <w:sz w:val="22"/>
          <w:szCs w:val="22"/>
        </w:rPr>
        <w:tab/>
        <w:t>Oświadczamy, że nie podlegamy wykluczeniu z postępowania na podstawie art. 108 ust. 1 ustawy Pzp.</w:t>
      </w:r>
    </w:p>
    <w:p w14:paraId="5B640C24"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4.</w:t>
      </w:r>
      <w:r w:rsidRPr="00C82450">
        <w:rPr>
          <w:rStyle w:val="Brak"/>
          <w:rFonts w:ascii="Calibri" w:hAnsi="Calibri"/>
          <w:sz w:val="22"/>
          <w:szCs w:val="22"/>
        </w:rPr>
        <w:tab/>
        <w:t>Oświadczamy, że nie podlegamy wykluczeniu z postępowania na podstawie art. 109 ust. 1 pkt 1), 4), 5), 7), 8) ustawy Pzp.</w:t>
      </w:r>
    </w:p>
    <w:p w14:paraId="28329C1E"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389BF8F9"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Oświadczamy, że zachodzą w stosunku do nas podstawy wykluczenia z postępowania na podstawie art. …………. ustawy Pzp.</w:t>
      </w:r>
    </w:p>
    <w:p w14:paraId="52AB4CA3"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(podać mającą zastosowanie podstawę wykluczenia spośród wymienionych w art. 108 ust. 1 pkt 1), 2) i 5) lub art. 109 ust. 1 pkt 1), 4), 5), 7), 8) - o ile dotyczy)* </w:t>
      </w:r>
    </w:p>
    <w:p w14:paraId="10A7DD70"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12E6CB76"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5. Oświadczamy, iż nie podlegamy wykluczeniu na podstawie art. 7 ust. 1 ustawy z dnia 13 kwietnia 2022 r. o szczególnych rozwiązaniach w zakresie przeciwdziałania wspieraniu agresji na Ukrainę oraz służących ochronie bezpieczeństwa narodowego (t.j.: Dziennik Ustaw z 2025 r. poz. 514), tj.:</w:t>
      </w:r>
    </w:p>
    <w:p w14:paraId="3B182311"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5.1</w:t>
      </w:r>
      <w:r w:rsidRPr="00C82450">
        <w:rPr>
          <w:rStyle w:val="Brak"/>
          <w:rFonts w:ascii="Calibri" w:hAnsi="Calibri"/>
          <w:sz w:val="22"/>
          <w:szCs w:val="22"/>
        </w:rPr>
        <w:tab/>
        <w:t xml:space="preserve"> nie jesteśmy Wykonawcą wymienionym w wykazach określonych w rozporządzeniu 765/2006 i rozporządzeniu 269/2014 ani wpisanym na listę na podstawie decyzji w sprawie wpisu na listę rozstrzygającej o zastosowaniu środka, o którym mowa w art. 1 pkt 3 cytowanej ustawy;</w:t>
      </w:r>
    </w:p>
    <w:p w14:paraId="28061BAB"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lastRenderedPageBreak/>
        <w:t>5.2</w:t>
      </w:r>
      <w:r w:rsidRPr="00C82450">
        <w:rPr>
          <w:rStyle w:val="Brak"/>
          <w:rFonts w:ascii="Calibri" w:hAnsi="Calibri"/>
          <w:sz w:val="22"/>
          <w:szCs w:val="22"/>
        </w:rPr>
        <w:tab/>
        <w:t xml:space="preserve"> nie jesteśmy Wykonawcą, którego beneficjentem rzeczywistym w rozumieniu ustawy z dnia 1 marca 2018 r. o przeciwdziałaniu praniu pieniędzy oraz finansowaniu terroryzmu (t.j.: Dziennik Ustaw z 2025 r., poz. 644) jest osoba wymieniona w wykazach określonych w rozporządzeniu 765/2006 i rozporządzeniu 269/2014 ani wpisana na listę lub będąca takim beneficjentem rzeczywistym od dnia 24 lutego 2022r., o ile została wpisana na listę na podstawie decyzji w sprawie wpisu na listę rozstrzygającej o zastosowaniu środka, o którym mowa w art. 1 pkt 3 cytowanej ustawy;</w:t>
      </w:r>
    </w:p>
    <w:p w14:paraId="0D603675"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5.3</w:t>
      </w:r>
      <w:r w:rsidRPr="00C82450">
        <w:rPr>
          <w:rStyle w:val="Brak"/>
          <w:rFonts w:ascii="Calibri" w:hAnsi="Calibri"/>
          <w:sz w:val="22"/>
          <w:szCs w:val="22"/>
        </w:rPr>
        <w:tab/>
        <w:t xml:space="preserve"> nie jesteśmy Wykonawcą, którego jednostką dominującą w rozumieniu art. 3 ust. 1 pkt 37 ustawy z dnia 29 września 1994r. o rachunkowości (t.j.: Dziennik Ustaw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cytowanej ustawy.</w:t>
      </w:r>
    </w:p>
    <w:p w14:paraId="3F15D6FC"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Jednocześnie oświadczam, że w związku z powyższym, na podstawie art. 110 ust. 2 ustawy Pzp podjąłem następujące środki naprawcze: </w:t>
      </w:r>
    </w:p>
    <w:p w14:paraId="43E54907"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4E2F7652"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0DDB0D65"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279D9ADC"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644AA21E"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o ile dotyczy)*</w:t>
      </w:r>
    </w:p>
    <w:p w14:paraId="1E3A3B95" w14:textId="77777777" w:rsidR="00B06B59" w:rsidRPr="00C82450" w:rsidRDefault="00B06B59">
      <w:pPr>
        <w:widowControl/>
        <w:tabs>
          <w:tab w:val="left" w:pos="284"/>
          <w:tab w:val="left" w:pos="567"/>
        </w:tabs>
        <w:suppressAutoHyphens w:val="0"/>
        <w:jc w:val="both"/>
        <w:rPr>
          <w:rStyle w:val="Brak"/>
          <w:rFonts w:ascii="Calibri" w:eastAsia="Calibri" w:hAnsi="Calibri" w:cs="Calibri"/>
          <w:b/>
          <w:bCs/>
          <w:sz w:val="22"/>
          <w:szCs w:val="22"/>
        </w:rPr>
      </w:pPr>
    </w:p>
    <w:p w14:paraId="3B0C7F12"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6973BB5D" w14:textId="77777777" w:rsidR="00B06B59" w:rsidRPr="00C82450" w:rsidRDefault="00000000">
      <w:pPr>
        <w:widowControl/>
        <w:tabs>
          <w:tab w:val="left" w:pos="284"/>
          <w:tab w:val="left" w:pos="567"/>
        </w:tabs>
        <w:suppressAutoHyphens w:val="0"/>
        <w:jc w:val="both"/>
        <w:rPr>
          <w:rStyle w:val="Brak"/>
          <w:rFonts w:ascii="Calibri" w:eastAsia="Calibri" w:hAnsi="Calibri" w:cs="Calibri"/>
          <w:b/>
          <w:bCs/>
          <w:sz w:val="22"/>
          <w:szCs w:val="22"/>
        </w:rPr>
      </w:pPr>
      <w:r w:rsidRPr="00C82450">
        <w:rPr>
          <w:rStyle w:val="Brak"/>
          <w:rFonts w:ascii="Calibri" w:hAnsi="Calibri"/>
          <w:b/>
          <w:bCs/>
          <w:sz w:val="22"/>
          <w:szCs w:val="22"/>
        </w:rPr>
        <w:t>OŚWIADCZENIE DOTYCZĄCE PODANYCH INFORMACJI:</w:t>
      </w:r>
    </w:p>
    <w:p w14:paraId="17E7D939"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Oświadczamy, że wszystkie informacje podane w powyższych oświadczeniach są aktualne i zgodne z prawdą oraz zostały przedstawione z pełną świadomością konsekwencji wprowadzenia Zamawiającego w błąd przy przedstawianiu informacji.</w:t>
      </w:r>
    </w:p>
    <w:p w14:paraId="34850B8B" w14:textId="77777777" w:rsidR="00B06B59" w:rsidRDefault="00B06B59">
      <w:pPr>
        <w:widowControl/>
        <w:tabs>
          <w:tab w:val="left" w:pos="284"/>
          <w:tab w:val="left" w:pos="567"/>
        </w:tabs>
        <w:suppressAutoHyphens w:val="0"/>
        <w:jc w:val="both"/>
        <w:rPr>
          <w:rStyle w:val="Brak"/>
          <w:rFonts w:ascii="Calibri" w:eastAsia="Calibri" w:hAnsi="Calibri" w:cs="Calibri"/>
          <w:sz w:val="22"/>
          <w:szCs w:val="22"/>
        </w:rPr>
      </w:pPr>
    </w:p>
    <w:p w14:paraId="1518BFF6"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2C86E815"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77589420"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18006783"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3F1305FF"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5B448728"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38E0C9A3"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14A77F85"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6F09333A"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2D3348CD"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0396FA25"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714F5980"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2F668572"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09566CD5"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502038B9"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789E2466"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78983738"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3784338B"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483670C0"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1BBFD4B8"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08627BEA"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1FF881A3"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4DCC1DCC"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5431AF35"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65C6E46B" w14:textId="77777777" w:rsidR="00757A4F" w:rsidRDefault="00757A4F">
      <w:pPr>
        <w:widowControl/>
        <w:tabs>
          <w:tab w:val="left" w:pos="284"/>
          <w:tab w:val="left" w:pos="567"/>
        </w:tabs>
        <w:suppressAutoHyphens w:val="0"/>
        <w:jc w:val="both"/>
        <w:rPr>
          <w:rStyle w:val="Brak"/>
          <w:rFonts w:ascii="Calibri" w:eastAsia="Calibri" w:hAnsi="Calibri" w:cs="Calibri"/>
          <w:sz w:val="22"/>
          <w:szCs w:val="22"/>
        </w:rPr>
      </w:pPr>
    </w:p>
    <w:p w14:paraId="659EF4A0" w14:textId="77777777" w:rsidR="00757A4F" w:rsidRPr="00C82450" w:rsidRDefault="00757A4F">
      <w:pPr>
        <w:widowControl/>
        <w:tabs>
          <w:tab w:val="left" w:pos="284"/>
          <w:tab w:val="left" w:pos="567"/>
        </w:tabs>
        <w:suppressAutoHyphens w:val="0"/>
        <w:jc w:val="both"/>
        <w:rPr>
          <w:rStyle w:val="Brak"/>
          <w:rFonts w:ascii="Calibri" w:eastAsia="Calibri" w:hAnsi="Calibri" w:cs="Calibri"/>
          <w:sz w:val="22"/>
          <w:szCs w:val="22"/>
        </w:rPr>
      </w:pPr>
    </w:p>
    <w:p w14:paraId="6F1890EF" w14:textId="77777777" w:rsidR="00B06B59" w:rsidRPr="00C82450" w:rsidRDefault="00000000">
      <w:pPr>
        <w:widowControl/>
        <w:tabs>
          <w:tab w:val="left" w:pos="284"/>
          <w:tab w:val="left" w:pos="567"/>
          <w:tab w:val="left" w:pos="993"/>
        </w:tabs>
        <w:suppressAutoHyphens w:val="0"/>
        <w:jc w:val="right"/>
        <w:rPr>
          <w:rStyle w:val="Brak"/>
          <w:rFonts w:ascii="Calibri" w:eastAsia="Calibri" w:hAnsi="Calibri" w:cs="Calibri"/>
          <w:sz w:val="22"/>
          <w:szCs w:val="22"/>
        </w:rPr>
      </w:pPr>
      <w:r w:rsidRPr="00C82450">
        <w:rPr>
          <w:rStyle w:val="Brak"/>
          <w:rFonts w:ascii="Calibri" w:hAnsi="Calibri"/>
          <w:sz w:val="22"/>
          <w:szCs w:val="22"/>
        </w:rPr>
        <w:t>Załącznik 4 do SWZ</w:t>
      </w:r>
    </w:p>
    <w:p w14:paraId="1C7D1EEE" w14:textId="77777777" w:rsidR="00B06B59" w:rsidRPr="00C82450" w:rsidRDefault="00000000">
      <w:pPr>
        <w:widowControl/>
        <w:tabs>
          <w:tab w:val="left" w:pos="284"/>
          <w:tab w:val="left" w:pos="567"/>
        </w:tabs>
        <w:suppressAutoHyphens w:val="0"/>
        <w:jc w:val="both"/>
        <w:rPr>
          <w:rStyle w:val="Brak"/>
          <w:rFonts w:ascii="Calibri" w:eastAsia="Calibri" w:hAnsi="Calibri" w:cs="Calibri"/>
          <w:i/>
          <w:iCs/>
          <w:sz w:val="22"/>
          <w:szCs w:val="22"/>
          <w:u w:color="FF0000"/>
        </w:rPr>
      </w:pPr>
      <w:r w:rsidRPr="00C82450">
        <w:rPr>
          <w:rStyle w:val="Brak"/>
          <w:rFonts w:ascii="Calibri" w:hAnsi="Calibri"/>
          <w:i/>
          <w:iCs/>
          <w:sz w:val="22"/>
          <w:szCs w:val="22"/>
        </w:rPr>
        <w:t xml:space="preserve">Składane wraz z ofertą </w:t>
      </w:r>
      <w:r w:rsidRPr="00C82450">
        <w:rPr>
          <w:rStyle w:val="Brak"/>
          <w:rFonts w:ascii="Calibri" w:hAnsi="Calibri"/>
          <w:i/>
          <w:iCs/>
          <w:sz w:val="22"/>
          <w:szCs w:val="22"/>
          <w:u w:color="FF0000"/>
        </w:rPr>
        <w:t>(o ile dotyczy) *</w:t>
      </w:r>
    </w:p>
    <w:p w14:paraId="07185EEA"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4CFDF14D" w14:textId="77777777" w:rsidR="00B06B59" w:rsidRPr="00C82450" w:rsidRDefault="00000000">
      <w:pPr>
        <w:widowControl/>
        <w:tabs>
          <w:tab w:val="left" w:pos="284"/>
          <w:tab w:val="left" w:pos="567"/>
        </w:tabs>
        <w:suppressAutoHyphens w:val="0"/>
        <w:jc w:val="both"/>
        <w:rPr>
          <w:rStyle w:val="Brak"/>
          <w:rFonts w:ascii="Calibri" w:eastAsia="Calibri" w:hAnsi="Calibri" w:cs="Calibri"/>
          <w:b/>
          <w:bCs/>
          <w:i/>
          <w:iCs/>
          <w:sz w:val="22"/>
          <w:szCs w:val="22"/>
        </w:rPr>
      </w:pPr>
      <w:r w:rsidRPr="00C82450">
        <w:rPr>
          <w:rStyle w:val="Brak"/>
          <w:rFonts w:ascii="Calibri" w:hAnsi="Calibri"/>
          <w:i/>
          <w:iCs/>
          <w:sz w:val="22"/>
          <w:szCs w:val="22"/>
        </w:rPr>
        <w:t>(UWAGA: poniższe zastosować tylko wtedy, gdy Wykonawca powołuję się na zasoby podmiotu/ów trzeciego/ich, odpowiednią ilość razy w zależności od liczby podmiotów udostępniających zasoby Wykonawcy, a ponadto wymagane jest do złożenia wraz z ofertą w formie oryginału lub kopii poświadczonej za zgodność z oryginałem przez wykonawcę lub przez notariusza – zgodnie z rozporządzeniem z dnia 30 grudnia 2020 roku w sprawie sposobu sporządzania i przekazywania informacji oraz wymagań technicznych dla dokumentów elektronicznych oraz środków komunikacji elektronicznej w postępowaniu o udzielenie zamówienia publicznego lub konkursie)</w:t>
      </w:r>
    </w:p>
    <w:p w14:paraId="451EFCF3" w14:textId="77777777" w:rsidR="00B06B59" w:rsidRPr="00C82450" w:rsidRDefault="00B06B59">
      <w:pPr>
        <w:widowControl/>
        <w:tabs>
          <w:tab w:val="left" w:pos="284"/>
          <w:tab w:val="left" w:pos="567"/>
        </w:tabs>
        <w:suppressAutoHyphens w:val="0"/>
        <w:jc w:val="both"/>
        <w:rPr>
          <w:rStyle w:val="Brak"/>
          <w:rFonts w:ascii="Calibri" w:eastAsia="Calibri" w:hAnsi="Calibri" w:cs="Calibri"/>
          <w:i/>
          <w:iCs/>
          <w:sz w:val="22"/>
          <w:szCs w:val="22"/>
        </w:rPr>
      </w:pPr>
    </w:p>
    <w:p w14:paraId="50DAD848" w14:textId="77777777" w:rsidR="00B06B59" w:rsidRPr="00C82450" w:rsidRDefault="00B06B59">
      <w:pPr>
        <w:widowControl/>
        <w:tabs>
          <w:tab w:val="left" w:pos="284"/>
          <w:tab w:val="left" w:pos="567"/>
        </w:tabs>
        <w:suppressAutoHyphens w:val="0"/>
        <w:rPr>
          <w:rStyle w:val="Brak"/>
          <w:rFonts w:ascii="Calibri" w:eastAsia="Calibri" w:hAnsi="Calibri" w:cs="Calibri"/>
          <w:sz w:val="22"/>
          <w:szCs w:val="22"/>
        </w:rPr>
      </w:pPr>
    </w:p>
    <w:p w14:paraId="76A83279" w14:textId="77777777" w:rsidR="00B06B59" w:rsidRPr="00C82450" w:rsidRDefault="00000000">
      <w:pPr>
        <w:widowControl/>
        <w:tabs>
          <w:tab w:val="left" w:pos="284"/>
          <w:tab w:val="left" w:pos="567"/>
        </w:tabs>
        <w:suppressAutoHyphens w:val="0"/>
        <w:rPr>
          <w:rStyle w:val="Brak"/>
          <w:rFonts w:ascii="Calibri" w:eastAsia="Calibri" w:hAnsi="Calibri" w:cs="Calibri"/>
          <w:b/>
          <w:bCs/>
          <w:sz w:val="22"/>
          <w:szCs w:val="22"/>
        </w:rPr>
      </w:pPr>
      <w:r w:rsidRPr="00C82450">
        <w:rPr>
          <w:rStyle w:val="Brak"/>
          <w:rFonts w:ascii="Calibri" w:hAnsi="Calibri"/>
          <w:b/>
          <w:bCs/>
          <w:sz w:val="22"/>
          <w:szCs w:val="22"/>
        </w:rPr>
        <w:t>PISEMNE ZOBOWIĄZANIE PODMIOTU</w:t>
      </w:r>
    </w:p>
    <w:p w14:paraId="2DA53083" w14:textId="77777777" w:rsidR="00B06B59" w:rsidRPr="00C82450" w:rsidRDefault="00000000">
      <w:pPr>
        <w:widowControl/>
        <w:tabs>
          <w:tab w:val="left" w:pos="284"/>
          <w:tab w:val="left" w:pos="567"/>
        </w:tabs>
        <w:suppressAutoHyphens w:val="0"/>
        <w:rPr>
          <w:rStyle w:val="Brak"/>
          <w:rFonts w:ascii="Calibri" w:eastAsia="Calibri" w:hAnsi="Calibri" w:cs="Calibri"/>
          <w:b/>
          <w:bCs/>
          <w:sz w:val="22"/>
          <w:szCs w:val="22"/>
        </w:rPr>
      </w:pPr>
      <w:r w:rsidRPr="00C82450">
        <w:rPr>
          <w:rStyle w:val="Brak"/>
          <w:rFonts w:ascii="Calibri" w:hAnsi="Calibri"/>
          <w:b/>
          <w:bCs/>
          <w:sz w:val="22"/>
          <w:szCs w:val="22"/>
        </w:rPr>
        <w:t>do oddania do dyspozycji Wykonawcy niezbędnych zasobów na okres korzystania z nich przy wykonywaniu zamówienia zgodnie z art. 118 ustawy Pzp</w:t>
      </w:r>
    </w:p>
    <w:p w14:paraId="3542E270"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61F5BC26"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Działając w imieniu i na rzecz:</w:t>
      </w:r>
    </w:p>
    <w:p w14:paraId="2B3FF95D"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504E2C6A"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620AD139"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54095511"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05115375" w14:textId="77777777" w:rsidR="00B06B59" w:rsidRPr="00C82450" w:rsidRDefault="00000000">
      <w:pPr>
        <w:widowControl/>
        <w:tabs>
          <w:tab w:val="left" w:pos="284"/>
          <w:tab w:val="left" w:pos="567"/>
        </w:tabs>
        <w:suppressAutoHyphens w:val="0"/>
        <w:jc w:val="both"/>
        <w:rPr>
          <w:rStyle w:val="Brak"/>
          <w:rFonts w:ascii="Calibri" w:eastAsia="Calibri" w:hAnsi="Calibri" w:cs="Calibri"/>
          <w:i/>
          <w:iCs/>
          <w:sz w:val="22"/>
          <w:szCs w:val="22"/>
        </w:rPr>
      </w:pPr>
      <w:r w:rsidRPr="00C82450">
        <w:rPr>
          <w:rStyle w:val="Brak"/>
          <w:rFonts w:ascii="Calibri" w:hAnsi="Calibri"/>
          <w:i/>
          <w:iCs/>
          <w:sz w:val="22"/>
          <w:szCs w:val="22"/>
        </w:rPr>
        <w:t xml:space="preserve">(podać pełną nazwę/firmę, adres, a także w zależności od podmiotu: NIP/PESEL, KRS/CEiDG - o ile dotyczy)* </w:t>
      </w:r>
    </w:p>
    <w:p w14:paraId="04BB60A9"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2377ECDE" w14:textId="77777777" w:rsidR="00B06B59" w:rsidRPr="00C82450" w:rsidRDefault="00000000">
      <w:pPr>
        <w:widowControl/>
        <w:tabs>
          <w:tab w:val="left" w:pos="284"/>
          <w:tab w:val="left" w:pos="567"/>
        </w:tabs>
        <w:suppressAutoHyphens w:val="0"/>
        <w:rPr>
          <w:rStyle w:val="Brak"/>
          <w:rFonts w:ascii="Calibri" w:eastAsia="Calibri" w:hAnsi="Calibri" w:cs="Calibri"/>
          <w:b/>
          <w:bCs/>
          <w:i/>
          <w:iCs/>
          <w:color w:val="00000A"/>
          <w:sz w:val="22"/>
          <w:szCs w:val="22"/>
          <w:u w:color="00000A"/>
        </w:rPr>
      </w:pPr>
      <w:r w:rsidRPr="00C82450">
        <w:rPr>
          <w:rStyle w:val="Brak"/>
          <w:rFonts w:ascii="Calibri" w:hAnsi="Calibri"/>
          <w:sz w:val="22"/>
          <w:szCs w:val="22"/>
        </w:rPr>
        <w:t xml:space="preserve">Oświadczamy, że w postępowaniu </w:t>
      </w:r>
      <w:r w:rsidRPr="00C82450">
        <w:rPr>
          <w:rStyle w:val="Brak"/>
          <w:rFonts w:ascii="Calibri" w:hAnsi="Calibri"/>
          <w:sz w:val="22"/>
          <w:szCs w:val="22"/>
          <w:u w:color="0D0D0D"/>
        </w:rPr>
        <w:t>na</w:t>
      </w:r>
      <w:r w:rsidRPr="00C82450">
        <w:rPr>
          <w:rStyle w:val="Brak"/>
          <w:rFonts w:ascii="Calibri" w:hAnsi="Calibri"/>
          <w:b/>
          <w:bCs/>
          <w:sz w:val="22"/>
          <w:szCs w:val="22"/>
          <w:u w:color="00000A"/>
        </w:rPr>
        <w:t xml:space="preserve"> </w:t>
      </w:r>
      <w:r w:rsidRPr="00C82450">
        <w:rPr>
          <w:rStyle w:val="Brak"/>
          <w:rFonts w:ascii="Calibri" w:hAnsi="Calibri"/>
          <w:b/>
          <w:bCs/>
          <w:i/>
          <w:iCs/>
          <w:color w:val="00000A"/>
          <w:sz w:val="22"/>
          <w:szCs w:val="22"/>
          <w:u w:color="00000A"/>
        </w:rPr>
        <w:t xml:space="preserve">Wykonanie robót budowlanych w formule „zaprojektuj i wybuduj” dla zadania pn. Poprawa efektywności energetycznej budynku Teatru im. St. Witkiewicza w Zakopanem </w:t>
      </w:r>
      <w:r w:rsidRPr="00C82450">
        <w:rPr>
          <w:rStyle w:val="Brak"/>
          <w:rFonts w:ascii="Calibri" w:hAnsi="Calibri"/>
          <w:sz w:val="22"/>
          <w:szCs w:val="22"/>
          <w:u w:color="00000A"/>
        </w:rPr>
        <w:t>z</w:t>
      </w:r>
      <w:r w:rsidRPr="00C82450">
        <w:rPr>
          <w:rStyle w:val="Brak"/>
          <w:rFonts w:ascii="Calibri" w:hAnsi="Calibri"/>
          <w:sz w:val="22"/>
          <w:szCs w:val="22"/>
        </w:rPr>
        <w:t>obowiązujemy się udostępnić nasze zasoby Wykonawcy:</w:t>
      </w:r>
    </w:p>
    <w:p w14:paraId="4AC6C056"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45CD8C37"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7989062C"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18BED147"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6B6F5E0B" w14:textId="77777777" w:rsidR="00B06B59" w:rsidRPr="00C82450" w:rsidRDefault="00000000">
      <w:pPr>
        <w:widowControl/>
        <w:tabs>
          <w:tab w:val="left" w:pos="284"/>
          <w:tab w:val="left" w:pos="567"/>
        </w:tabs>
        <w:suppressAutoHyphens w:val="0"/>
        <w:jc w:val="both"/>
        <w:rPr>
          <w:rStyle w:val="Brak"/>
          <w:rFonts w:ascii="Calibri" w:eastAsia="Calibri" w:hAnsi="Calibri" w:cs="Calibri"/>
          <w:i/>
          <w:iCs/>
          <w:sz w:val="22"/>
          <w:szCs w:val="22"/>
        </w:rPr>
      </w:pPr>
      <w:r w:rsidRPr="00C82450">
        <w:rPr>
          <w:rStyle w:val="Brak"/>
          <w:rFonts w:ascii="Calibri" w:hAnsi="Calibri"/>
          <w:i/>
          <w:iCs/>
          <w:sz w:val="22"/>
          <w:szCs w:val="22"/>
        </w:rPr>
        <w:t>(pełna nazwa Wykonawcy i adres/siedziba Wykonawcy, składającego ofertę)*</w:t>
      </w:r>
    </w:p>
    <w:p w14:paraId="2A77B040"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4CB16296"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 celu oceny, czy wskazany wyżej Wykonawca będzie dysponował naszymi zasobami w stopniu niezbędnym dla należytego wykonania zamówienia oraz oceny, czy stosunek nas łączący gwarantuje rzeczywisty dostęp do naszych zasobów podaję:</w:t>
      </w:r>
    </w:p>
    <w:p w14:paraId="4C1FFE71"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027108C0" w14:textId="77777777" w:rsidR="00B06B59" w:rsidRPr="00C82450" w:rsidRDefault="00000000">
      <w:pPr>
        <w:widowControl/>
        <w:numPr>
          <w:ilvl w:val="1"/>
          <w:numId w:val="54"/>
        </w:numPr>
        <w:suppressAutoHyphens w:val="0"/>
        <w:jc w:val="both"/>
        <w:rPr>
          <w:rFonts w:ascii="Calibri" w:hAnsi="Calibri"/>
          <w:sz w:val="22"/>
          <w:szCs w:val="22"/>
        </w:rPr>
      </w:pPr>
      <w:r w:rsidRPr="00C82450">
        <w:rPr>
          <w:rStyle w:val="apple-tab-span"/>
          <w:rFonts w:ascii="Calibri" w:hAnsi="Calibri"/>
          <w:sz w:val="22"/>
          <w:szCs w:val="22"/>
        </w:rPr>
        <w:t>zakres naszych zasob</w:t>
      </w:r>
      <w:r w:rsidRPr="00C82450">
        <w:rPr>
          <w:rStyle w:val="Brak"/>
          <w:rFonts w:ascii="Calibri" w:hAnsi="Calibri"/>
          <w:sz w:val="22"/>
          <w:szCs w:val="22"/>
        </w:rPr>
        <w:t>ó</w:t>
      </w:r>
      <w:r w:rsidRPr="00C82450">
        <w:rPr>
          <w:rStyle w:val="apple-tab-span"/>
          <w:rFonts w:ascii="Calibri" w:hAnsi="Calibri"/>
          <w:sz w:val="22"/>
          <w:szCs w:val="22"/>
        </w:rPr>
        <w:t>w dostępnych Wykonawcy:</w:t>
      </w:r>
    </w:p>
    <w:p w14:paraId="45695D1B"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7625A6DB"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1D7F0C6F"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2E0CAEF4"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37A09C0F" w14:textId="77777777" w:rsidR="00B06B59" w:rsidRPr="00C82450" w:rsidRDefault="00000000">
      <w:pPr>
        <w:widowControl/>
        <w:tabs>
          <w:tab w:val="left" w:pos="284"/>
          <w:tab w:val="left" w:pos="567"/>
        </w:tabs>
        <w:suppressAutoHyphens w:val="0"/>
        <w:jc w:val="both"/>
        <w:rPr>
          <w:rStyle w:val="Brak"/>
          <w:rFonts w:ascii="Calibri" w:eastAsia="Calibri" w:hAnsi="Calibri" w:cs="Calibri"/>
          <w:i/>
          <w:iCs/>
          <w:sz w:val="22"/>
          <w:szCs w:val="22"/>
        </w:rPr>
      </w:pPr>
      <w:r w:rsidRPr="00C82450">
        <w:rPr>
          <w:rStyle w:val="Brak"/>
          <w:rFonts w:ascii="Calibri" w:hAnsi="Calibri"/>
          <w:i/>
          <w:iCs/>
          <w:sz w:val="22"/>
          <w:szCs w:val="22"/>
        </w:rPr>
        <w:t>(wskazać i opisać zakres udostępnionych zasobów, tj.: zdolności techniczne lub zawodowe, sytuację ekonomiczną lub finansową, doświadczenie, wiedzę, osoby, sprzęt, urządzenia itp., odpowiednio o ile dotyczy)</w:t>
      </w:r>
    </w:p>
    <w:p w14:paraId="278FC7FD"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51F7F4E6" w14:textId="77777777" w:rsidR="00B06B59" w:rsidRPr="00C82450" w:rsidRDefault="00000000">
      <w:pPr>
        <w:widowControl/>
        <w:numPr>
          <w:ilvl w:val="1"/>
          <w:numId w:val="54"/>
        </w:numPr>
        <w:suppressAutoHyphens w:val="0"/>
        <w:jc w:val="both"/>
        <w:rPr>
          <w:rFonts w:ascii="Calibri" w:hAnsi="Calibri"/>
          <w:sz w:val="22"/>
          <w:szCs w:val="22"/>
        </w:rPr>
      </w:pPr>
      <w:r w:rsidRPr="00C82450">
        <w:rPr>
          <w:rStyle w:val="Brak"/>
          <w:rFonts w:ascii="Calibri" w:hAnsi="Calibri"/>
          <w:sz w:val="22"/>
          <w:szCs w:val="22"/>
        </w:rPr>
        <w:t>sposó</w:t>
      </w:r>
      <w:r w:rsidRPr="00C82450">
        <w:rPr>
          <w:rStyle w:val="apple-tab-span"/>
          <w:rFonts w:ascii="Calibri" w:hAnsi="Calibri"/>
          <w:sz w:val="22"/>
          <w:szCs w:val="22"/>
        </w:rPr>
        <w:t>b i okres udostępnienia Wykonawcy i wykorzystania przez niego zasob</w:t>
      </w:r>
      <w:r w:rsidRPr="00C82450">
        <w:rPr>
          <w:rStyle w:val="Brak"/>
          <w:rFonts w:ascii="Calibri" w:hAnsi="Calibri"/>
          <w:sz w:val="22"/>
          <w:szCs w:val="22"/>
        </w:rPr>
        <w:t>ó</w:t>
      </w:r>
      <w:r w:rsidRPr="00C82450">
        <w:rPr>
          <w:rStyle w:val="apple-tab-span"/>
          <w:rFonts w:ascii="Calibri" w:hAnsi="Calibri"/>
          <w:sz w:val="22"/>
          <w:szCs w:val="22"/>
        </w:rPr>
        <w:t>w podmiotu udostępniającego te zasoby przy wykonywaniu zam</w:t>
      </w:r>
      <w:r w:rsidRPr="00C82450">
        <w:rPr>
          <w:rStyle w:val="Brak"/>
          <w:rFonts w:ascii="Calibri" w:hAnsi="Calibri"/>
          <w:sz w:val="22"/>
          <w:szCs w:val="22"/>
        </w:rPr>
        <w:t>ó</w:t>
      </w:r>
      <w:r w:rsidRPr="00C82450">
        <w:rPr>
          <w:rStyle w:val="apple-tab-span"/>
          <w:rFonts w:ascii="Calibri" w:hAnsi="Calibri"/>
          <w:sz w:val="22"/>
          <w:szCs w:val="22"/>
        </w:rPr>
        <w:t>wienia:</w:t>
      </w:r>
    </w:p>
    <w:p w14:paraId="307AFA0A"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78D72D58"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71F36F65"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23055B39"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1F8951FB" w14:textId="77777777" w:rsidR="00B06B59" w:rsidRPr="00C82450" w:rsidRDefault="00000000">
      <w:pPr>
        <w:widowControl/>
        <w:tabs>
          <w:tab w:val="left" w:pos="284"/>
          <w:tab w:val="left" w:pos="567"/>
        </w:tabs>
        <w:suppressAutoHyphens w:val="0"/>
        <w:jc w:val="both"/>
        <w:rPr>
          <w:rStyle w:val="Brak"/>
          <w:rFonts w:ascii="Calibri" w:eastAsia="Calibri" w:hAnsi="Calibri" w:cs="Calibri"/>
          <w:i/>
          <w:iCs/>
          <w:sz w:val="22"/>
          <w:szCs w:val="22"/>
        </w:rPr>
      </w:pPr>
      <w:r w:rsidRPr="00C82450">
        <w:rPr>
          <w:rStyle w:val="Brak"/>
          <w:rFonts w:ascii="Calibri" w:hAnsi="Calibri"/>
          <w:i/>
          <w:iCs/>
          <w:sz w:val="22"/>
          <w:szCs w:val="22"/>
        </w:rPr>
        <w:t>(wskazać realny i faktyczny sposób oraz okres (czas), wykorzystania zasobów przy wykonywaniu zamówienia publicznego)</w:t>
      </w:r>
    </w:p>
    <w:p w14:paraId="721ACD77"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094952C8" w14:textId="77777777" w:rsidR="00B06B59" w:rsidRPr="00C82450" w:rsidRDefault="00000000">
      <w:pPr>
        <w:widowControl/>
        <w:numPr>
          <w:ilvl w:val="1"/>
          <w:numId w:val="54"/>
        </w:numPr>
        <w:suppressAutoHyphens w:val="0"/>
        <w:jc w:val="both"/>
        <w:rPr>
          <w:rFonts w:ascii="Calibri" w:hAnsi="Calibri"/>
          <w:sz w:val="22"/>
          <w:szCs w:val="22"/>
        </w:rPr>
      </w:pPr>
      <w:r w:rsidRPr="00C82450">
        <w:rPr>
          <w:rStyle w:val="apple-tab-span"/>
          <w:rFonts w:ascii="Calibri" w:hAnsi="Calibri"/>
          <w:sz w:val="22"/>
          <w:szCs w:val="22"/>
        </w:rPr>
        <w:t>charakter stosunku, jaki będzie mnie łączył z Wykonawcą:</w:t>
      </w:r>
    </w:p>
    <w:p w14:paraId="5CF98292"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6B12F28E"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50F0116B"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24D91C00"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3813F595" w14:textId="77777777" w:rsidR="00B06B59" w:rsidRPr="00C82450" w:rsidRDefault="00000000">
      <w:pPr>
        <w:widowControl/>
        <w:tabs>
          <w:tab w:val="left" w:pos="284"/>
          <w:tab w:val="left" w:pos="567"/>
        </w:tabs>
        <w:suppressAutoHyphens w:val="0"/>
        <w:jc w:val="both"/>
        <w:rPr>
          <w:rStyle w:val="Brak"/>
          <w:rFonts w:ascii="Calibri" w:eastAsia="Calibri" w:hAnsi="Calibri" w:cs="Calibri"/>
          <w:i/>
          <w:iCs/>
          <w:sz w:val="22"/>
          <w:szCs w:val="22"/>
        </w:rPr>
      </w:pPr>
      <w:r w:rsidRPr="00C82450">
        <w:rPr>
          <w:rStyle w:val="Brak"/>
          <w:rFonts w:ascii="Calibri" w:hAnsi="Calibri"/>
          <w:i/>
          <w:iCs/>
          <w:sz w:val="22"/>
          <w:szCs w:val="22"/>
        </w:rPr>
        <w:t>(wskazać dokładnie np. umowa zlecenia, o dzieło, pożyczki, użyczenia itp.)</w:t>
      </w:r>
    </w:p>
    <w:p w14:paraId="70C116D7"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3A961B69" w14:textId="77777777" w:rsidR="00B06B59" w:rsidRPr="00C82450" w:rsidRDefault="00000000">
      <w:pPr>
        <w:widowControl/>
        <w:numPr>
          <w:ilvl w:val="1"/>
          <w:numId w:val="54"/>
        </w:numPr>
        <w:suppressAutoHyphens w:val="0"/>
        <w:jc w:val="both"/>
        <w:rPr>
          <w:rFonts w:ascii="Calibri" w:hAnsi="Calibri"/>
          <w:sz w:val="22"/>
          <w:szCs w:val="22"/>
        </w:rPr>
      </w:pPr>
      <w:r w:rsidRPr="00C82450">
        <w:rPr>
          <w:rStyle w:val="apple-tab-span"/>
          <w:rFonts w:ascii="Calibri" w:hAnsi="Calibri"/>
          <w:sz w:val="22"/>
          <w:szCs w:val="22"/>
        </w:rPr>
        <w:t>czy, a jeżeli tak, to w jakim zakresie podmiot udostępniający zasoby, na zdolnościach kt</w:t>
      </w:r>
      <w:r w:rsidRPr="00C82450">
        <w:rPr>
          <w:rStyle w:val="Brak"/>
          <w:rFonts w:ascii="Calibri" w:hAnsi="Calibri"/>
          <w:sz w:val="22"/>
          <w:szCs w:val="22"/>
        </w:rPr>
        <w:t>ó</w:t>
      </w:r>
      <w:r w:rsidRPr="00C82450">
        <w:rPr>
          <w:rStyle w:val="apple-tab-span"/>
          <w:rFonts w:ascii="Calibri" w:hAnsi="Calibri"/>
          <w:sz w:val="22"/>
          <w:szCs w:val="22"/>
        </w:rPr>
        <w:t>rego Wykonawca polega w odniesieniu do warunk</w:t>
      </w:r>
      <w:r w:rsidRPr="00C82450">
        <w:rPr>
          <w:rStyle w:val="Brak"/>
          <w:rFonts w:ascii="Calibri" w:hAnsi="Calibri"/>
          <w:sz w:val="22"/>
          <w:szCs w:val="22"/>
        </w:rPr>
        <w:t>ó</w:t>
      </w:r>
      <w:r w:rsidRPr="00C82450">
        <w:rPr>
          <w:rStyle w:val="apple-tab-span"/>
          <w:rFonts w:ascii="Calibri" w:hAnsi="Calibri"/>
          <w:sz w:val="22"/>
          <w:szCs w:val="22"/>
        </w:rPr>
        <w:t>w udziału w postępowaniu dotyczących wykształcenia, kwalifikacji zawodowych lub doświadczenia, zrealizuje czynności, kt</w:t>
      </w:r>
      <w:r w:rsidRPr="00C82450">
        <w:rPr>
          <w:rStyle w:val="Brak"/>
          <w:rFonts w:ascii="Calibri" w:hAnsi="Calibri"/>
          <w:sz w:val="22"/>
          <w:szCs w:val="22"/>
        </w:rPr>
        <w:t>ó</w:t>
      </w:r>
      <w:r w:rsidRPr="00C82450">
        <w:rPr>
          <w:rStyle w:val="apple-tab-span"/>
          <w:rFonts w:ascii="Calibri" w:hAnsi="Calibri"/>
          <w:sz w:val="22"/>
          <w:szCs w:val="22"/>
        </w:rPr>
        <w:t>rych wskazane zdolności dotyczą:</w:t>
      </w:r>
    </w:p>
    <w:p w14:paraId="2BA654CD"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27100528"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2CA28A5A"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72A268B9"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5B986CBA" w14:textId="77777777" w:rsidR="00B06B59" w:rsidRPr="00C82450" w:rsidRDefault="00000000">
      <w:pPr>
        <w:widowControl/>
        <w:tabs>
          <w:tab w:val="left" w:pos="284"/>
          <w:tab w:val="left" w:pos="567"/>
        </w:tabs>
        <w:suppressAutoHyphens w:val="0"/>
        <w:jc w:val="both"/>
        <w:rPr>
          <w:rStyle w:val="Brak"/>
          <w:rFonts w:ascii="Calibri" w:eastAsia="Calibri" w:hAnsi="Calibri" w:cs="Calibri"/>
          <w:i/>
          <w:iCs/>
          <w:sz w:val="22"/>
          <w:szCs w:val="22"/>
        </w:rPr>
      </w:pPr>
      <w:r w:rsidRPr="00C82450">
        <w:rPr>
          <w:rStyle w:val="Brak"/>
          <w:rFonts w:ascii="Calibri" w:hAnsi="Calibri"/>
          <w:i/>
          <w:iCs/>
          <w:sz w:val="22"/>
          <w:szCs w:val="22"/>
        </w:rPr>
        <w:t>(wskazać dokładnie te elementy zamówienia, tj. odpowiednio o ile dotyczy usług lub robót budowlanych, które będą realizowane przez podmiot udostępniający zasoby)</w:t>
      </w:r>
    </w:p>
    <w:p w14:paraId="01900E97"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0E8C635E" w14:textId="77777777" w:rsidR="00B06B59" w:rsidRPr="00C82450" w:rsidRDefault="00000000">
      <w:pPr>
        <w:widowControl/>
        <w:numPr>
          <w:ilvl w:val="1"/>
          <w:numId w:val="54"/>
        </w:numPr>
        <w:suppressAutoHyphens w:val="0"/>
        <w:jc w:val="both"/>
        <w:rPr>
          <w:rFonts w:ascii="Calibri" w:hAnsi="Calibri"/>
          <w:sz w:val="22"/>
          <w:szCs w:val="22"/>
        </w:rPr>
      </w:pPr>
      <w:r w:rsidRPr="00C82450">
        <w:rPr>
          <w:rStyle w:val="Brak"/>
          <w:rFonts w:ascii="Calibri" w:hAnsi="Calibri"/>
          <w:sz w:val="22"/>
          <w:szCs w:val="22"/>
        </w:rPr>
        <w:t xml:space="preserve">Oświadczamy, że o spełniamy warunki udziału w postępowaniu w zakresie w jakim wykonawca powołuje się na nasze zasoby. </w:t>
      </w:r>
    </w:p>
    <w:p w14:paraId="3ACCBC94" w14:textId="77777777" w:rsidR="00B06B59" w:rsidRPr="00C82450" w:rsidRDefault="00B06B59">
      <w:pPr>
        <w:widowControl/>
        <w:tabs>
          <w:tab w:val="left" w:pos="284"/>
        </w:tabs>
        <w:suppressAutoHyphens w:val="0"/>
        <w:jc w:val="both"/>
        <w:rPr>
          <w:rStyle w:val="Brak"/>
          <w:rFonts w:ascii="Calibri" w:eastAsia="Calibri" w:hAnsi="Calibri" w:cs="Calibri"/>
          <w:color w:val="FF0000"/>
          <w:sz w:val="22"/>
          <w:szCs w:val="22"/>
          <w:u w:color="FF0000"/>
        </w:rPr>
      </w:pPr>
    </w:p>
    <w:p w14:paraId="5B6B5E48" w14:textId="77777777" w:rsidR="00B06B59" w:rsidRPr="00C82450" w:rsidRDefault="00000000">
      <w:pPr>
        <w:widowControl/>
        <w:numPr>
          <w:ilvl w:val="1"/>
          <w:numId w:val="54"/>
        </w:numPr>
        <w:suppressAutoHyphens w:val="0"/>
        <w:jc w:val="both"/>
        <w:rPr>
          <w:rFonts w:ascii="Calibri" w:hAnsi="Calibri"/>
          <w:sz w:val="22"/>
          <w:szCs w:val="22"/>
        </w:rPr>
      </w:pPr>
      <w:r w:rsidRPr="00C82450">
        <w:rPr>
          <w:rStyle w:val="apple-tab-span"/>
          <w:rFonts w:ascii="Calibri" w:hAnsi="Calibri"/>
          <w:sz w:val="22"/>
          <w:szCs w:val="22"/>
        </w:rPr>
        <w:t>Oświadczamy, iż nie podlegamy wykluczeniu na podstawie art. 7 ust. 1 ustawy z dnia 13 kwietnia 2022 r. o szczeg</w:t>
      </w:r>
      <w:r w:rsidRPr="00C82450">
        <w:rPr>
          <w:rStyle w:val="Brak"/>
          <w:rFonts w:ascii="Calibri" w:hAnsi="Calibri"/>
          <w:sz w:val="22"/>
          <w:szCs w:val="22"/>
        </w:rPr>
        <w:t>ó</w:t>
      </w:r>
      <w:r w:rsidRPr="00C82450">
        <w:rPr>
          <w:rStyle w:val="apple-tab-span"/>
          <w:rFonts w:ascii="Calibri" w:hAnsi="Calibri"/>
          <w:sz w:val="22"/>
          <w:szCs w:val="22"/>
        </w:rPr>
        <w:t>lnych rozwiązaniach w zakresie przeciwdziałania wspieraniu agresji na Ukrainę oraz służących ochronie bezpieczeństwa narodowego (t.j.: Dziennik Ustaw z 2025 r. poz. 514), tj.:</w:t>
      </w:r>
    </w:p>
    <w:p w14:paraId="410CD084" w14:textId="77777777" w:rsidR="00B06B59" w:rsidRPr="00C82450" w:rsidRDefault="00000000">
      <w:pPr>
        <w:widowControl/>
        <w:numPr>
          <w:ilvl w:val="0"/>
          <w:numId w:val="56"/>
        </w:numPr>
        <w:suppressAutoHyphens w:val="0"/>
        <w:jc w:val="both"/>
        <w:rPr>
          <w:rFonts w:ascii="Calibri" w:hAnsi="Calibri"/>
          <w:sz w:val="22"/>
          <w:szCs w:val="22"/>
        </w:rPr>
      </w:pPr>
      <w:r w:rsidRPr="00C82450">
        <w:rPr>
          <w:rStyle w:val="apple-tab-span"/>
          <w:rFonts w:ascii="Calibri" w:hAnsi="Calibri"/>
          <w:sz w:val="22"/>
          <w:szCs w:val="22"/>
        </w:rPr>
        <w:t>nie jesteśmy Wykonawcą wymienionym w wykazach określonych w rozporządzeniu 765/2006 i rozporządzeniu 269/2014 ani wpisanym na listę na podstawie decyzji w sprawie wpisu na listę rozstrzygającej o zastosowaniu środka, o kt</w:t>
      </w:r>
      <w:r w:rsidRPr="00C82450">
        <w:rPr>
          <w:rStyle w:val="Brak"/>
          <w:rFonts w:ascii="Calibri" w:hAnsi="Calibri"/>
          <w:sz w:val="22"/>
          <w:szCs w:val="22"/>
        </w:rPr>
        <w:t>ó</w:t>
      </w:r>
      <w:r w:rsidRPr="00C82450">
        <w:rPr>
          <w:rStyle w:val="apple-tab-span"/>
          <w:rFonts w:ascii="Calibri" w:hAnsi="Calibri"/>
          <w:sz w:val="22"/>
          <w:szCs w:val="22"/>
        </w:rPr>
        <w:t>rym mowa w art. 1 pkt 3 cytowanej ustawy;</w:t>
      </w:r>
    </w:p>
    <w:p w14:paraId="23A8220F" w14:textId="77777777" w:rsidR="00B06B59" w:rsidRPr="00C82450" w:rsidRDefault="00000000">
      <w:pPr>
        <w:widowControl/>
        <w:numPr>
          <w:ilvl w:val="0"/>
          <w:numId w:val="59"/>
        </w:numPr>
        <w:suppressAutoHyphens w:val="0"/>
        <w:jc w:val="both"/>
        <w:rPr>
          <w:rFonts w:ascii="Calibri" w:hAnsi="Calibri"/>
          <w:sz w:val="22"/>
          <w:szCs w:val="22"/>
        </w:rPr>
      </w:pPr>
      <w:r w:rsidRPr="00C82450">
        <w:rPr>
          <w:rStyle w:val="apple-tab-span"/>
          <w:rFonts w:ascii="Calibri" w:hAnsi="Calibri"/>
          <w:sz w:val="22"/>
          <w:szCs w:val="22"/>
        </w:rPr>
        <w:t>nie jesteśmy Wykonawcą, kt</w:t>
      </w:r>
      <w:r w:rsidRPr="00C82450">
        <w:rPr>
          <w:rStyle w:val="Brak"/>
          <w:rFonts w:ascii="Calibri" w:hAnsi="Calibri"/>
          <w:sz w:val="22"/>
          <w:szCs w:val="22"/>
        </w:rPr>
        <w:t>ó</w:t>
      </w:r>
      <w:r w:rsidRPr="00C82450">
        <w:rPr>
          <w:rStyle w:val="apple-tab-span"/>
          <w:rFonts w:ascii="Calibri" w:hAnsi="Calibri"/>
          <w:sz w:val="22"/>
          <w:szCs w:val="22"/>
        </w:rPr>
        <w:t>rego beneficjentem rzeczywistym w rozumieniu ustawy z dnia 1 marca 2018r. o przeciwdziałaniu praniu pieniędzy oraz finansowaniu terroryzmu terroryzmu (t.j.: Dziennik Ustaw z 2025 r., poz. 644) jest osoba wymieniona w wykazach określonych w rozporządzeniu 765/2006 i rozporządzeniu 269/2014 ani wpisana na listę lub będąca takim beneficjentem rzeczywistym od dnia 24 lutego 2022r., o ile została wpisana na listę na podstawie decyzji w sprawie wpisu na listę rozstrzygającej o zastosowaniu środka, o kt</w:t>
      </w:r>
      <w:r w:rsidRPr="00C82450">
        <w:rPr>
          <w:rStyle w:val="Brak"/>
          <w:rFonts w:ascii="Calibri" w:hAnsi="Calibri"/>
          <w:sz w:val="22"/>
          <w:szCs w:val="22"/>
        </w:rPr>
        <w:t>ó</w:t>
      </w:r>
      <w:r w:rsidRPr="00C82450">
        <w:rPr>
          <w:rStyle w:val="apple-tab-span"/>
          <w:rFonts w:ascii="Calibri" w:hAnsi="Calibri"/>
          <w:sz w:val="22"/>
          <w:szCs w:val="22"/>
        </w:rPr>
        <w:t>rym mowa w art. 1 pkt 3 cytowanej ustawy;</w:t>
      </w:r>
    </w:p>
    <w:p w14:paraId="042F6595" w14:textId="77777777" w:rsidR="00B06B59" w:rsidRPr="00C82450" w:rsidRDefault="00000000">
      <w:pPr>
        <w:widowControl/>
        <w:numPr>
          <w:ilvl w:val="0"/>
          <w:numId w:val="58"/>
        </w:numPr>
        <w:suppressAutoHyphens w:val="0"/>
        <w:jc w:val="both"/>
        <w:rPr>
          <w:rFonts w:ascii="Calibri" w:hAnsi="Calibri"/>
          <w:sz w:val="22"/>
          <w:szCs w:val="22"/>
        </w:rPr>
      </w:pPr>
      <w:r w:rsidRPr="00C82450">
        <w:rPr>
          <w:rStyle w:val="apple-tab-span"/>
          <w:rFonts w:ascii="Calibri" w:hAnsi="Calibri"/>
          <w:sz w:val="22"/>
          <w:szCs w:val="22"/>
        </w:rPr>
        <w:t>nie jesteśmy Wykonawcą, kt</w:t>
      </w:r>
      <w:r w:rsidRPr="00C82450">
        <w:rPr>
          <w:rStyle w:val="Brak"/>
          <w:rFonts w:ascii="Calibri" w:hAnsi="Calibri"/>
          <w:sz w:val="22"/>
          <w:szCs w:val="22"/>
        </w:rPr>
        <w:t>ó</w:t>
      </w:r>
      <w:r w:rsidRPr="00C82450">
        <w:rPr>
          <w:rStyle w:val="apple-tab-span"/>
          <w:rFonts w:ascii="Calibri" w:hAnsi="Calibri"/>
          <w:sz w:val="22"/>
          <w:szCs w:val="22"/>
        </w:rPr>
        <w:t>rego jednostką dominującą w rozumieniu art. 3 ust. 1 pkt 37 ustawy z dnia 29 września 1994r. o rachunkowości (t.j.: Dziennik Ustaw z 2023r.,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w:t>
      </w:r>
      <w:r w:rsidRPr="00C82450">
        <w:rPr>
          <w:rStyle w:val="Brak"/>
          <w:rFonts w:ascii="Calibri" w:hAnsi="Calibri"/>
          <w:sz w:val="22"/>
          <w:szCs w:val="22"/>
        </w:rPr>
        <w:t>ó</w:t>
      </w:r>
      <w:r w:rsidRPr="00C82450">
        <w:rPr>
          <w:rStyle w:val="apple-tab-span"/>
          <w:rFonts w:ascii="Calibri" w:hAnsi="Calibri"/>
          <w:sz w:val="22"/>
          <w:szCs w:val="22"/>
        </w:rPr>
        <w:t>rym mowa w art. 1 pkt 3 cytowanej ustawy.</w:t>
      </w:r>
    </w:p>
    <w:p w14:paraId="2958A739"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491401FC"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6) oświadczamy, że nie podlegamy wykluczeniu z postępowania na podstawie art. 108 ust. 1 ustawy Pzp.</w:t>
      </w:r>
    </w:p>
    <w:p w14:paraId="1F9CF6F1"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63BA3F95"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7) oświadczamy, że nie podlegamy wykluczeniu z postępowania na podstawie art. 109 ust. 1 pkt. 1), 4), 5), 7), 8)  ustawy Pzp.</w:t>
      </w:r>
    </w:p>
    <w:p w14:paraId="7B2634A1" w14:textId="77777777" w:rsidR="00B06B59" w:rsidRPr="00C82450" w:rsidRDefault="00000000">
      <w:pPr>
        <w:widowControl/>
        <w:tabs>
          <w:tab w:val="left" w:pos="284"/>
          <w:tab w:val="left" w:pos="567"/>
        </w:tabs>
        <w:suppressAutoHyphens w:val="0"/>
        <w:jc w:val="right"/>
      </w:pPr>
      <w:r w:rsidRPr="00C82450">
        <w:rPr>
          <w:rStyle w:val="Brak"/>
          <w:rFonts w:ascii="Arial Unicode MS" w:hAnsi="Arial Unicode MS"/>
          <w:sz w:val="22"/>
          <w:szCs w:val="22"/>
        </w:rPr>
        <w:br w:type="page"/>
      </w:r>
    </w:p>
    <w:p w14:paraId="03BE0E36" w14:textId="77777777" w:rsidR="00B06B59" w:rsidRPr="00C82450" w:rsidRDefault="00000000">
      <w:pPr>
        <w:widowControl/>
        <w:tabs>
          <w:tab w:val="left" w:pos="284"/>
          <w:tab w:val="left" w:pos="567"/>
        </w:tabs>
        <w:suppressAutoHyphens w:val="0"/>
        <w:jc w:val="right"/>
        <w:rPr>
          <w:rStyle w:val="Brak"/>
          <w:rFonts w:ascii="Calibri" w:eastAsia="Calibri" w:hAnsi="Calibri" w:cs="Calibri"/>
          <w:sz w:val="22"/>
          <w:szCs w:val="22"/>
        </w:rPr>
      </w:pPr>
      <w:r w:rsidRPr="00C82450">
        <w:rPr>
          <w:rStyle w:val="Brak"/>
          <w:rFonts w:ascii="Calibri" w:hAnsi="Calibri"/>
          <w:sz w:val="22"/>
          <w:szCs w:val="22"/>
        </w:rPr>
        <w:lastRenderedPageBreak/>
        <w:t>Załącznik 5 do SWZ</w:t>
      </w:r>
    </w:p>
    <w:p w14:paraId="2D33DBB3" w14:textId="77777777" w:rsidR="00B06B59" w:rsidRPr="00C82450" w:rsidRDefault="00000000">
      <w:pPr>
        <w:widowControl/>
        <w:tabs>
          <w:tab w:val="left" w:pos="284"/>
          <w:tab w:val="left" w:pos="567"/>
        </w:tabs>
        <w:suppressAutoHyphens w:val="0"/>
        <w:jc w:val="right"/>
        <w:rPr>
          <w:rStyle w:val="Brak"/>
          <w:rFonts w:ascii="Calibri" w:eastAsia="Calibri" w:hAnsi="Calibri" w:cs="Calibri"/>
          <w:sz w:val="22"/>
          <w:szCs w:val="22"/>
        </w:rPr>
      </w:pPr>
      <w:r w:rsidRPr="00C82450">
        <w:rPr>
          <w:rStyle w:val="Brak"/>
          <w:rFonts w:ascii="Calibri" w:hAnsi="Calibri"/>
          <w:i/>
          <w:iCs/>
          <w:sz w:val="22"/>
          <w:szCs w:val="22"/>
        </w:rPr>
        <w:t xml:space="preserve">Składane wraz z ofertą </w:t>
      </w:r>
      <w:r w:rsidRPr="00C82450">
        <w:rPr>
          <w:rStyle w:val="Brak"/>
          <w:rFonts w:ascii="Calibri" w:hAnsi="Calibri"/>
          <w:i/>
          <w:iCs/>
          <w:sz w:val="22"/>
          <w:szCs w:val="22"/>
          <w:u w:color="FF0000"/>
        </w:rPr>
        <w:t>(o ile dotyczy) *</w:t>
      </w:r>
      <w:r w:rsidRPr="00C82450">
        <w:rPr>
          <w:rStyle w:val="Brak"/>
          <w:rFonts w:ascii="Calibri" w:hAnsi="Calibri"/>
          <w:i/>
          <w:iCs/>
          <w:sz w:val="22"/>
          <w:szCs w:val="22"/>
        </w:rPr>
        <w:t>.</w:t>
      </w:r>
    </w:p>
    <w:p w14:paraId="398030B4" w14:textId="77777777" w:rsidR="00B06B59" w:rsidRPr="00C82450" w:rsidRDefault="00B06B59">
      <w:pPr>
        <w:widowControl/>
        <w:tabs>
          <w:tab w:val="left" w:pos="284"/>
          <w:tab w:val="left" w:pos="567"/>
        </w:tabs>
        <w:suppressAutoHyphens w:val="0"/>
        <w:jc w:val="left"/>
        <w:rPr>
          <w:rStyle w:val="Brak"/>
          <w:rFonts w:ascii="Calibri" w:eastAsia="Calibri" w:hAnsi="Calibri" w:cs="Calibri"/>
          <w:i/>
          <w:iCs/>
          <w:sz w:val="22"/>
          <w:szCs w:val="22"/>
        </w:rPr>
      </w:pPr>
    </w:p>
    <w:p w14:paraId="05D93898" w14:textId="77777777" w:rsidR="00B06B59" w:rsidRPr="00C82450" w:rsidRDefault="00B06B59">
      <w:pPr>
        <w:widowControl/>
        <w:tabs>
          <w:tab w:val="left" w:pos="284"/>
          <w:tab w:val="left" w:pos="567"/>
        </w:tabs>
        <w:suppressAutoHyphens w:val="0"/>
        <w:rPr>
          <w:rStyle w:val="Brak"/>
          <w:rFonts w:ascii="Calibri" w:eastAsia="Calibri" w:hAnsi="Calibri" w:cs="Calibri"/>
          <w:i/>
          <w:iCs/>
          <w:sz w:val="22"/>
          <w:szCs w:val="22"/>
        </w:rPr>
      </w:pPr>
    </w:p>
    <w:p w14:paraId="795CD277" w14:textId="77777777" w:rsidR="00B06B59" w:rsidRPr="00C82450" w:rsidRDefault="00000000">
      <w:pPr>
        <w:widowControl/>
        <w:tabs>
          <w:tab w:val="left" w:pos="284"/>
          <w:tab w:val="left" w:pos="567"/>
        </w:tabs>
        <w:suppressAutoHyphens w:val="0"/>
        <w:rPr>
          <w:rStyle w:val="Brak"/>
          <w:rFonts w:ascii="Calibri" w:eastAsia="Calibri" w:hAnsi="Calibri" w:cs="Calibri"/>
          <w:sz w:val="22"/>
          <w:szCs w:val="22"/>
        </w:rPr>
      </w:pPr>
      <w:r w:rsidRPr="00C82450">
        <w:rPr>
          <w:rStyle w:val="Brak"/>
          <w:rFonts w:ascii="Calibri" w:hAnsi="Calibri"/>
          <w:b/>
          <w:bCs/>
          <w:sz w:val="22"/>
          <w:szCs w:val="22"/>
        </w:rPr>
        <w:t>Oświadczenie Wykonawców</w:t>
      </w:r>
    </w:p>
    <w:p w14:paraId="790328B9" w14:textId="77777777" w:rsidR="00B06B59" w:rsidRPr="00C82450" w:rsidRDefault="00000000">
      <w:pPr>
        <w:widowControl/>
        <w:tabs>
          <w:tab w:val="left" w:pos="284"/>
          <w:tab w:val="left" w:pos="567"/>
        </w:tabs>
        <w:suppressAutoHyphens w:val="0"/>
        <w:rPr>
          <w:rStyle w:val="Brak"/>
          <w:rFonts w:ascii="Calibri" w:eastAsia="Calibri" w:hAnsi="Calibri" w:cs="Calibri"/>
          <w:b/>
          <w:bCs/>
          <w:sz w:val="22"/>
          <w:szCs w:val="22"/>
        </w:rPr>
      </w:pPr>
      <w:r w:rsidRPr="00C82450">
        <w:rPr>
          <w:rStyle w:val="Brak"/>
          <w:rFonts w:ascii="Calibri" w:hAnsi="Calibri"/>
          <w:b/>
          <w:bCs/>
          <w:sz w:val="22"/>
          <w:szCs w:val="22"/>
        </w:rPr>
        <w:t xml:space="preserve">wspólnie ubiegających się o udzielenie zamówienia w zakresie,  </w:t>
      </w:r>
    </w:p>
    <w:p w14:paraId="093E270A" w14:textId="77777777" w:rsidR="00B06B59" w:rsidRPr="00C82450" w:rsidRDefault="00000000">
      <w:pPr>
        <w:widowControl/>
        <w:tabs>
          <w:tab w:val="left" w:pos="284"/>
          <w:tab w:val="left" w:pos="567"/>
        </w:tabs>
        <w:suppressAutoHyphens w:val="0"/>
        <w:rPr>
          <w:rStyle w:val="Brak"/>
          <w:rFonts w:ascii="Calibri" w:eastAsia="Calibri" w:hAnsi="Calibri" w:cs="Calibri"/>
          <w:sz w:val="22"/>
          <w:szCs w:val="22"/>
        </w:rPr>
      </w:pPr>
      <w:r w:rsidRPr="00C82450">
        <w:rPr>
          <w:rStyle w:val="Brak"/>
          <w:rFonts w:ascii="Calibri" w:hAnsi="Calibri"/>
          <w:b/>
          <w:bCs/>
          <w:sz w:val="22"/>
          <w:szCs w:val="22"/>
        </w:rPr>
        <w:t>o którym mowa w art. 117 ust. 4 ustawy Pzp</w:t>
      </w:r>
    </w:p>
    <w:p w14:paraId="306C586A" w14:textId="77777777" w:rsidR="00B06B59" w:rsidRPr="00C82450" w:rsidRDefault="00000000">
      <w:pPr>
        <w:widowControl/>
        <w:tabs>
          <w:tab w:val="left" w:pos="284"/>
          <w:tab w:val="left" w:pos="567"/>
        </w:tabs>
        <w:suppressAutoHyphens w:val="0"/>
        <w:rPr>
          <w:rStyle w:val="Brak"/>
          <w:rFonts w:ascii="Calibri" w:eastAsia="Calibri" w:hAnsi="Calibri" w:cs="Calibri"/>
          <w:sz w:val="22"/>
          <w:szCs w:val="22"/>
        </w:rPr>
      </w:pPr>
      <w:r w:rsidRPr="00C82450">
        <w:rPr>
          <w:rStyle w:val="Brak"/>
          <w:rFonts w:ascii="Calibri" w:hAnsi="Calibri"/>
          <w:sz w:val="22"/>
          <w:szCs w:val="22"/>
        </w:rPr>
        <w:t>(z którego wynika, które usługi, roboty budowlane wykonają poszczególni Wykonawcy)</w:t>
      </w:r>
    </w:p>
    <w:p w14:paraId="4788B3AC" w14:textId="77777777" w:rsidR="00B06B59" w:rsidRPr="00C82450" w:rsidRDefault="00B06B59">
      <w:pPr>
        <w:widowControl/>
        <w:tabs>
          <w:tab w:val="left" w:pos="284"/>
          <w:tab w:val="left" w:pos="567"/>
        </w:tabs>
        <w:suppressAutoHyphens w:val="0"/>
        <w:jc w:val="both"/>
        <w:rPr>
          <w:rStyle w:val="Brak"/>
          <w:rFonts w:ascii="Calibri" w:eastAsia="Calibri" w:hAnsi="Calibri" w:cs="Calibri"/>
          <w:b/>
          <w:bCs/>
          <w:sz w:val="22"/>
          <w:szCs w:val="22"/>
        </w:rPr>
      </w:pPr>
    </w:p>
    <w:p w14:paraId="6261AD2B" w14:textId="77777777" w:rsidR="00B06B59" w:rsidRPr="00C82450" w:rsidRDefault="00000000">
      <w:pPr>
        <w:widowControl/>
        <w:tabs>
          <w:tab w:val="left" w:pos="284"/>
          <w:tab w:val="left" w:pos="567"/>
        </w:tabs>
        <w:suppressAutoHyphens w:val="0"/>
        <w:rPr>
          <w:rStyle w:val="Brak"/>
          <w:rFonts w:ascii="Calibri" w:eastAsia="Calibri" w:hAnsi="Calibri" w:cs="Calibri"/>
          <w:b/>
          <w:bCs/>
          <w:i/>
          <w:iCs/>
          <w:color w:val="00000A"/>
          <w:sz w:val="22"/>
          <w:szCs w:val="22"/>
          <w:u w:color="00000A"/>
        </w:rPr>
      </w:pPr>
      <w:r w:rsidRPr="00C82450">
        <w:rPr>
          <w:rStyle w:val="Brak"/>
          <w:rFonts w:ascii="Calibri" w:hAnsi="Calibri"/>
          <w:sz w:val="22"/>
          <w:szCs w:val="22"/>
          <w:u w:color="0D0D0D"/>
        </w:rPr>
        <w:t>Biorąc udział w postępowaniu</w:t>
      </w:r>
      <w:r w:rsidRPr="00C82450">
        <w:rPr>
          <w:rStyle w:val="Brak"/>
          <w:rFonts w:ascii="Calibri" w:hAnsi="Calibri"/>
          <w:i/>
          <w:iCs/>
          <w:sz w:val="22"/>
          <w:szCs w:val="22"/>
        </w:rPr>
        <w:t xml:space="preserve"> </w:t>
      </w:r>
      <w:r w:rsidRPr="00C82450">
        <w:rPr>
          <w:rStyle w:val="Brak"/>
          <w:rFonts w:ascii="Calibri" w:hAnsi="Calibri"/>
          <w:sz w:val="22"/>
          <w:szCs w:val="22"/>
          <w:u w:color="0D0D0D"/>
        </w:rPr>
        <w:t>na</w:t>
      </w:r>
      <w:r w:rsidRPr="00C82450">
        <w:rPr>
          <w:rStyle w:val="Brak"/>
          <w:rFonts w:ascii="Calibri" w:hAnsi="Calibri"/>
          <w:b/>
          <w:bCs/>
          <w:sz w:val="22"/>
          <w:szCs w:val="22"/>
          <w:u w:color="00000A"/>
        </w:rPr>
        <w:t xml:space="preserve"> </w:t>
      </w:r>
      <w:r w:rsidRPr="00C82450">
        <w:rPr>
          <w:rStyle w:val="Brak"/>
          <w:rFonts w:ascii="Calibri" w:hAnsi="Calibri"/>
          <w:b/>
          <w:bCs/>
          <w:i/>
          <w:iCs/>
          <w:color w:val="00000A"/>
          <w:sz w:val="22"/>
          <w:szCs w:val="22"/>
          <w:u w:color="00000A"/>
        </w:rPr>
        <w:t xml:space="preserve">Wykonanie robót budowlanych w formule „zaprojektuj i wybuduj” dla zadania pn. Poprawa efektywności energetycznej budynku Teatru im. St. Witkiewicza w Zakopanem. </w:t>
      </w:r>
    </w:p>
    <w:p w14:paraId="583D22BC" w14:textId="77777777" w:rsidR="00B06B59" w:rsidRPr="00C82450" w:rsidRDefault="00B06B59">
      <w:pPr>
        <w:widowControl/>
        <w:tabs>
          <w:tab w:val="left" w:pos="284"/>
          <w:tab w:val="left" w:pos="567"/>
        </w:tabs>
        <w:suppressAutoHyphens w:val="0"/>
        <w:rPr>
          <w:rStyle w:val="Brak"/>
          <w:rFonts w:ascii="Calibri" w:eastAsia="Calibri" w:hAnsi="Calibri" w:cs="Calibri"/>
          <w:b/>
          <w:bCs/>
          <w:i/>
          <w:iCs/>
          <w:color w:val="00000A"/>
          <w:sz w:val="22"/>
          <w:szCs w:val="22"/>
          <w:u w:color="00000A"/>
        </w:rPr>
      </w:pPr>
    </w:p>
    <w:p w14:paraId="3C6A7784"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5B77C809"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Wykonawca:</w:t>
      </w:r>
    </w:p>
    <w:p w14:paraId="1D41ED3E"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0537338D"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31C15B66"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61DC3437"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i/>
          <w:iCs/>
          <w:sz w:val="22"/>
          <w:szCs w:val="22"/>
          <w:u w:color="FF0000"/>
        </w:rPr>
        <w:t>(pełna nazwa Wykonawcy i adres/siedziba Wykonawcy, składającego ofertę)</w:t>
      </w:r>
    </w:p>
    <w:p w14:paraId="57CC0BDA"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49EF9D49"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0871D35D"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działając w imieniu i na rzecz:</w:t>
      </w:r>
    </w:p>
    <w:p w14:paraId="11C64219"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7DE26C1B"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725A3C65"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0ACBE0D0"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i/>
          <w:iCs/>
          <w:sz w:val="22"/>
          <w:szCs w:val="22"/>
          <w:u w:color="FF0000"/>
        </w:rPr>
        <w:t>(pełna nazwa Wykonawcy i adres/siedziba Wykonawcy wspólnie ubiegających się o udzielenie zamówienia)</w:t>
      </w:r>
    </w:p>
    <w:p w14:paraId="4A7C3140" w14:textId="77777777" w:rsidR="00B06B59" w:rsidRPr="00C82450" w:rsidRDefault="00B06B59">
      <w:pPr>
        <w:widowControl/>
        <w:tabs>
          <w:tab w:val="left" w:pos="284"/>
          <w:tab w:val="left" w:pos="567"/>
        </w:tabs>
        <w:suppressAutoHyphens w:val="0"/>
        <w:jc w:val="both"/>
        <w:rPr>
          <w:rStyle w:val="Brak"/>
          <w:rFonts w:ascii="Calibri" w:eastAsia="Calibri" w:hAnsi="Calibri" w:cs="Calibri"/>
          <w:i/>
          <w:iCs/>
          <w:sz w:val="22"/>
          <w:szCs w:val="22"/>
          <w:u w:color="FF0000"/>
        </w:rPr>
      </w:pPr>
    </w:p>
    <w:p w14:paraId="197A4C1A" w14:textId="77777777" w:rsidR="00B06B59" w:rsidRPr="00C82450" w:rsidRDefault="00000000">
      <w:pPr>
        <w:widowControl/>
        <w:tabs>
          <w:tab w:val="left" w:pos="284"/>
          <w:tab w:val="left" w:pos="567"/>
        </w:tabs>
        <w:suppressAutoHyphens w:val="0"/>
        <w:jc w:val="both"/>
        <w:rPr>
          <w:rStyle w:val="Brak"/>
          <w:rFonts w:ascii="Calibri" w:eastAsia="Calibri" w:hAnsi="Calibri" w:cs="Calibri"/>
          <w:b/>
          <w:bCs/>
          <w:sz w:val="22"/>
          <w:szCs w:val="22"/>
        </w:rPr>
      </w:pPr>
      <w:r w:rsidRPr="00C82450">
        <w:rPr>
          <w:rStyle w:val="Brak"/>
          <w:rFonts w:ascii="Calibri" w:hAnsi="Calibri"/>
          <w:b/>
          <w:bCs/>
          <w:sz w:val="22"/>
          <w:szCs w:val="22"/>
        </w:rPr>
        <w:t>Oświadczamy, iż następujące roboty budowlane wykonają poszczególni Wykonawcy wspólnie ubiegający się o udzielenie zamówienia:</w:t>
      </w:r>
    </w:p>
    <w:p w14:paraId="03C651D9"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6A3EA17C"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Wykonawca (nazwa):</w:t>
      </w:r>
    </w:p>
    <w:p w14:paraId="7FC5FFF7"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69F9927A"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267533F4"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7956E51D"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wykona: ……………………………………………………………………………………………………… **</w:t>
      </w:r>
    </w:p>
    <w:p w14:paraId="15A082B2"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49C2B590"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4DBC396B"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Wykonawca (nazwa): </w:t>
      </w:r>
    </w:p>
    <w:p w14:paraId="48F38B1F"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422D0884"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 </w:t>
      </w:r>
    </w:p>
    <w:p w14:paraId="54AC8B24"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7A62C016" w14:textId="77777777" w:rsidR="00B06B59" w:rsidRPr="00C82450" w:rsidRDefault="00000000">
      <w:pPr>
        <w:widowControl/>
        <w:tabs>
          <w:tab w:val="left" w:pos="284"/>
          <w:tab w:val="left" w:pos="567"/>
        </w:tabs>
        <w:suppressAutoHyphens w:val="0"/>
        <w:jc w:val="both"/>
        <w:rPr>
          <w:rStyle w:val="Brak"/>
          <w:rFonts w:ascii="Calibri" w:eastAsia="Calibri" w:hAnsi="Calibri" w:cs="Calibri"/>
          <w:i/>
          <w:iCs/>
          <w:sz w:val="22"/>
          <w:szCs w:val="22"/>
          <w:u w:color="FF0000"/>
        </w:rPr>
      </w:pPr>
      <w:r w:rsidRPr="00C82450">
        <w:rPr>
          <w:rStyle w:val="Brak"/>
          <w:rFonts w:ascii="Calibri" w:hAnsi="Calibri"/>
          <w:sz w:val="22"/>
          <w:szCs w:val="22"/>
        </w:rPr>
        <w:t>wykona: ……………………………………………………………………………………………………… **</w:t>
      </w:r>
    </w:p>
    <w:p w14:paraId="39700E4B" w14:textId="77777777" w:rsidR="00B06B59" w:rsidRPr="00C82450" w:rsidRDefault="00B06B59">
      <w:pPr>
        <w:widowControl/>
        <w:tabs>
          <w:tab w:val="left" w:pos="284"/>
          <w:tab w:val="left" w:pos="567"/>
        </w:tabs>
        <w:suppressAutoHyphens w:val="0"/>
        <w:jc w:val="both"/>
        <w:rPr>
          <w:rStyle w:val="Brak"/>
          <w:rFonts w:ascii="Calibri" w:eastAsia="Calibri" w:hAnsi="Calibri" w:cs="Calibri"/>
          <w:i/>
          <w:iCs/>
          <w:sz w:val="22"/>
          <w:szCs w:val="22"/>
          <w:u w:color="FF0000"/>
        </w:rPr>
      </w:pPr>
    </w:p>
    <w:p w14:paraId="1AE1284B" w14:textId="77777777" w:rsidR="00B06B59" w:rsidRPr="00C82450" w:rsidRDefault="00B06B59">
      <w:pPr>
        <w:widowControl/>
        <w:tabs>
          <w:tab w:val="left" w:pos="284"/>
          <w:tab w:val="left" w:pos="567"/>
        </w:tabs>
        <w:suppressAutoHyphens w:val="0"/>
        <w:jc w:val="both"/>
        <w:rPr>
          <w:rStyle w:val="Brak"/>
          <w:rFonts w:ascii="Calibri" w:eastAsia="Calibri" w:hAnsi="Calibri" w:cs="Calibri"/>
          <w:i/>
          <w:iCs/>
          <w:sz w:val="22"/>
          <w:szCs w:val="22"/>
          <w:u w:color="FF0000"/>
        </w:rPr>
      </w:pPr>
    </w:p>
    <w:p w14:paraId="4AD37EF1" w14:textId="77777777" w:rsidR="00B06B59" w:rsidRPr="00C82450" w:rsidRDefault="00B06B59">
      <w:pPr>
        <w:widowControl/>
        <w:tabs>
          <w:tab w:val="left" w:pos="284"/>
          <w:tab w:val="left" w:pos="567"/>
        </w:tabs>
        <w:suppressAutoHyphens w:val="0"/>
        <w:jc w:val="both"/>
        <w:rPr>
          <w:rStyle w:val="Brak"/>
          <w:rFonts w:ascii="Calibri" w:eastAsia="Calibri" w:hAnsi="Calibri" w:cs="Calibri"/>
          <w:i/>
          <w:iCs/>
          <w:sz w:val="22"/>
          <w:szCs w:val="22"/>
          <w:u w:color="FF0000"/>
        </w:rPr>
      </w:pPr>
    </w:p>
    <w:p w14:paraId="2EB9B825"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i/>
          <w:iCs/>
          <w:sz w:val="22"/>
          <w:szCs w:val="22"/>
          <w:u w:val="single" w:color="FF0000"/>
        </w:rPr>
        <w:t>* niepotrzebne skreślić</w:t>
      </w:r>
    </w:p>
    <w:p w14:paraId="25DA400E" w14:textId="77777777" w:rsidR="00B06B59" w:rsidRPr="00C82450" w:rsidRDefault="00000000">
      <w:pPr>
        <w:widowControl/>
        <w:tabs>
          <w:tab w:val="left" w:pos="284"/>
          <w:tab w:val="left" w:pos="567"/>
        </w:tabs>
        <w:suppressAutoHyphens w:val="0"/>
        <w:jc w:val="left"/>
        <w:rPr>
          <w:rStyle w:val="Brak"/>
          <w:rFonts w:ascii="Calibri" w:eastAsia="Calibri" w:hAnsi="Calibri" w:cs="Calibri"/>
          <w:i/>
          <w:iCs/>
          <w:sz w:val="22"/>
          <w:szCs w:val="22"/>
          <w:u w:val="single" w:color="FF0000"/>
        </w:rPr>
      </w:pPr>
      <w:r w:rsidRPr="00C82450">
        <w:rPr>
          <w:rStyle w:val="Brak"/>
          <w:rFonts w:ascii="Calibri" w:hAnsi="Calibri"/>
          <w:i/>
          <w:iCs/>
          <w:sz w:val="22"/>
          <w:szCs w:val="22"/>
          <w:u w:val="single" w:color="FF0000"/>
        </w:rPr>
        <w:t>** należy dostosować do ilości Wykonawców w konsorcjum</w:t>
      </w:r>
    </w:p>
    <w:p w14:paraId="40D8200B" w14:textId="77777777" w:rsidR="00B06B59" w:rsidRPr="00C82450" w:rsidRDefault="00B06B59">
      <w:pPr>
        <w:widowControl/>
        <w:tabs>
          <w:tab w:val="left" w:pos="284"/>
          <w:tab w:val="left" w:pos="567"/>
        </w:tabs>
        <w:suppressAutoHyphens w:val="0"/>
        <w:jc w:val="left"/>
        <w:rPr>
          <w:rStyle w:val="Brak"/>
          <w:rFonts w:ascii="Calibri" w:eastAsia="Calibri" w:hAnsi="Calibri" w:cs="Calibri"/>
          <w:i/>
          <w:iCs/>
          <w:sz w:val="22"/>
          <w:szCs w:val="22"/>
          <w:u w:val="single" w:color="FF0000"/>
        </w:rPr>
      </w:pPr>
    </w:p>
    <w:p w14:paraId="3E52205C" w14:textId="77777777" w:rsidR="00B06B59" w:rsidRPr="00C82450" w:rsidRDefault="00B06B59">
      <w:pPr>
        <w:widowControl/>
        <w:tabs>
          <w:tab w:val="left" w:pos="284"/>
          <w:tab w:val="left" w:pos="567"/>
        </w:tabs>
        <w:suppressAutoHyphens w:val="0"/>
        <w:jc w:val="left"/>
        <w:rPr>
          <w:rStyle w:val="Brak"/>
          <w:rFonts w:ascii="Calibri" w:eastAsia="Calibri" w:hAnsi="Calibri" w:cs="Calibri"/>
          <w:i/>
          <w:iCs/>
          <w:sz w:val="22"/>
          <w:szCs w:val="22"/>
          <w:u w:val="single" w:color="FF0000"/>
        </w:rPr>
      </w:pPr>
    </w:p>
    <w:p w14:paraId="6FB04582" w14:textId="77777777" w:rsidR="00B06B59" w:rsidRPr="00C82450" w:rsidRDefault="00B06B59">
      <w:pPr>
        <w:widowControl/>
        <w:tabs>
          <w:tab w:val="left" w:pos="284"/>
          <w:tab w:val="left" w:pos="567"/>
        </w:tabs>
        <w:suppressAutoHyphens w:val="0"/>
        <w:jc w:val="left"/>
        <w:rPr>
          <w:rStyle w:val="Brak"/>
          <w:rFonts w:ascii="Calibri" w:eastAsia="Calibri" w:hAnsi="Calibri" w:cs="Calibri"/>
          <w:i/>
          <w:iCs/>
          <w:sz w:val="22"/>
          <w:szCs w:val="22"/>
          <w:u w:val="single" w:color="FF0000"/>
        </w:rPr>
      </w:pPr>
    </w:p>
    <w:p w14:paraId="58676F21" w14:textId="77777777" w:rsidR="00B06B59" w:rsidRPr="00C82450" w:rsidRDefault="00B06B59">
      <w:pPr>
        <w:widowControl/>
        <w:tabs>
          <w:tab w:val="left" w:pos="284"/>
          <w:tab w:val="left" w:pos="567"/>
        </w:tabs>
        <w:suppressAutoHyphens w:val="0"/>
        <w:jc w:val="left"/>
        <w:rPr>
          <w:rStyle w:val="Brak"/>
          <w:rFonts w:ascii="Calibri" w:eastAsia="Calibri" w:hAnsi="Calibri" w:cs="Calibri"/>
          <w:i/>
          <w:iCs/>
          <w:sz w:val="22"/>
          <w:szCs w:val="22"/>
          <w:u w:val="single" w:color="FF0000"/>
        </w:rPr>
      </w:pPr>
    </w:p>
    <w:p w14:paraId="131F3C34" w14:textId="77777777" w:rsidR="00B06B59" w:rsidRPr="00C82450" w:rsidRDefault="00000000">
      <w:pPr>
        <w:widowControl/>
        <w:tabs>
          <w:tab w:val="left" w:pos="284"/>
          <w:tab w:val="left" w:pos="567"/>
        </w:tabs>
        <w:suppressAutoHyphens w:val="0"/>
        <w:jc w:val="right"/>
        <w:rPr>
          <w:rStyle w:val="Brak"/>
          <w:rFonts w:ascii="Calibri" w:eastAsia="Calibri" w:hAnsi="Calibri" w:cs="Calibri"/>
          <w:b/>
          <w:bCs/>
          <w:sz w:val="22"/>
          <w:szCs w:val="22"/>
        </w:rPr>
      </w:pPr>
      <w:r w:rsidRPr="00C82450">
        <w:rPr>
          <w:rStyle w:val="Brak"/>
          <w:rFonts w:ascii="Calibri" w:hAnsi="Calibri"/>
          <w:b/>
          <w:bCs/>
          <w:sz w:val="22"/>
          <w:szCs w:val="22"/>
        </w:rPr>
        <w:t xml:space="preserve">Załącznik nr 6 do SWZ (proszę złożyć osobno dla każdego podwykonawcy) </w:t>
      </w:r>
    </w:p>
    <w:p w14:paraId="305549FE" w14:textId="77777777" w:rsidR="00B06B59" w:rsidRPr="00C82450" w:rsidRDefault="00B06B59">
      <w:pPr>
        <w:widowControl/>
        <w:tabs>
          <w:tab w:val="left" w:pos="284"/>
          <w:tab w:val="left" w:pos="567"/>
        </w:tabs>
        <w:suppressAutoHyphens w:val="0"/>
        <w:jc w:val="both"/>
        <w:rPr>
          <w:rStyle w:val="Brak"/>
          <w:rFonts w:ascii="Calibri" w:eastAsia="Calibri" w:hAnsi="Calibri" w:cs="Calibri"/>
          <w:b/>
          <w:bCs/>
          <w:sz w:val="22"/>
          <w:szCs w:val="22"/>
        </w:rPr>
      </w:pPr>
    </w:p>
    <w:p w14:paraId="53046A77" w14:textId="77777777" w:rsidR="00B06B59" w:rsidRPr="00C82450" w:rsidRDefault="00000000">
      <w:pPr>
        <w:widowControl/>
        <w:tabs>
          <w:tab w:val="left" w:pos="284"/>
          <w:tab w:val="left" w:pos="567"/>
        </w:tabs>
        <w:suppressAutoHyphens w:val="0"/>
        <w:rPr>
          <w:rStyle w:val="Brak"/>
          <w:rFonts w:ascii="Calibri" w:eastAsia="Calibri" w:hAnsi="Calibri" w:cs="Calibri"/>
          <w:b/>
          <w:bCs/>
          <w:sz w:val="22"/>
          <w:szCs w:val="22"/>
        </w:rPr>
      </w:pPr>
      <w:r w:rsidRPr="00C82450">
        <w:rPr>
          <w:rStyle w:val="Brak"/>
          <w:rFonts w:ascii="Calibri" w:hAnsi="Calibri"/>
          <w:b/>
          <w:bCs/>
          <w:sz w:val="22"/>
          <w:szCs w:val="22"/>
        </w:rPr>
        <w:t>OŚWIADCZENIE PODWYKONAWCY NIEBĘDĄCEGO PODMIOTEM, NA KTÓREGO ZASOBY POWOŁUJE SIĘ WYKONAWCA</w:t>
      </w:r>
    </w:p>
    <w:p w14:paraId="6B754539" w14:textId="77777777" w:rsidR="00B06B59" w:rsidRPr="00C82450" w:rsidRDefault="00B06B59">
      <w:pPr>
        <w:widowControl/>
        <w:tabs>
          <w:tab w:val="left" w:pos="284"/>
          <w:tab w:val="left" w:pos="567"/>
        </w:tabs>
        <w:suppressAutoHyphens w:val="0"/>
        <w:jc w:val="both"/>
        <w:rPr>
          <w:rStyle w:val="Brak"/>
          <w:rFonts w:ascii="Calibri" w:eastAsia="Calibri" w:hAnsi="Calibri" w:cs="Calibri"/>
          <w:b/>
          <w:bCs/>
          <w:sz w:val="22"/>
          <w:szCs w:val="22"/>
        </w:rPr>
      </w:pPr>
    </w:p>
    <w:p w14:paraId="0CED8E6D" w14:textId="77777777" w:rsidR="00B06B59" w:rsidRPr="00C82450" w:rsidRDefault="00B06B59">
      <w:pPr>
        <w:widowControl/>
        <w:tabs>
          <w:tab w:val="left" w:pos="284"/>
          <w:tab w:val="left" w:pos="567"/>
        </w:tabs>
        <w:suppressAutoHyphens w:val="0"/>
        <w:jc w:val="both"/>
        <w:rPr>
          <w:rStyle w:val="Brak"/>
          <w:rFonts w:ascii="Calibri" w:eastAsia="Calibri" w:hAnsi="Calibri" w:cs="Calibri"/>
          <w:b/>
          <w:bCs/>
          <w:sz w:val="22"/>
          <w:szCs w:val="22"/>
        </w:rPr>
      </w:pPr>
    </w:p>
    <w:p w14:paraId="107DA2AC"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Następujący podmiot będący podwykonawcą: </w:t>
      </w:r>
    </w:p>
    <w:p w14:paraId="3ED6675E"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4248548B"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6BE038B4"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13EC33ED"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w:t>
      </w:r>
    </w:p>
    <w:p w14:paraId="6790B92D"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(podać pełną nazwę/firmę, adres, a także w zależności od podmiotu: NIP/PESEL, KRS/CEiDG - o ile dotyczy)*</w:t>
      </w:r>
    </w:p>
    <w:p w14:paraId="361CE863"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0E0BED2B"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 xml:space="preserve">Oświadczamy, że: </w:t>
      </w:r>
    </w:p>
    <w:p w14:paraId="7A963DDE"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70D07724"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nie podlegamy wykluczeniu na podstawie art. 7 ust. 1 ustawy z dnia 13 kwietnia 2022 r. o szczególnych rozwiązaniach w zakresie przeciwdziałania wspieraniu agresji na Ukrainę oraz służących ochronie bezpieczeństwa narodowego (t.j.: Dziennik Ustaw z 2025 r. poz. 514), tj.:</w:t>
      </w:r>
    </w:p>
    <w:p w14:paraId="087785E9"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1) nie jesteśmy Wykonawcą wymienionym w wykazach określonych w rozporządzeniu 765/2006 i rozporządzeniu 269/2014 ani wpisanym na listę na podstawie decyzji w sprawie wpisu na listę rozstrzygającej o zastosowaniu środka, o którym mowa w art. 1 pkt 3 cytowanej ustawy;</w:t>
      </w:r>
    </w:p>
    <w:p w14:paraId="6C58E96C"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2) nie jesteśmy Wykonawcą, którego beneficjentem rzeczywistym w rozumieniu ustawy z dnia 1 marca 2018 r. o przeciwdziałaniu praniu pieniędzy oraz finansowaniu terroryzmu (t.j.: Dziennik Ustaw z 2025 r., poz. 644) jest osoba wymieniona w wykazach określonych w rozporządzeniu 765/2006 i rozporządzeniu 269/2014 ani wpisana na listę lub będąca takim beneficjentem rzeczywistym od dnia 24 lutego 2022r., o ile została wpisana na listę na podstawie decyzji w sprawie wpisu na listę rozstrzygającej o zastosowaniu środka, o którym mowa w art. 1 pkt 3 cytowanej ustawy;</w:t>
      </w:r>
    </w:p>
    <w:p w14:paraId="29FFD3C4" w14:textId="77777777" w:rsidR="00B06B59" w:rsidRPr="00C82450" w:rsidRDefault="00000000">
      <w:pPr>
        <w:widowControl/>
        <w:tabs>
          <w:tab w:val="left" w:pos="284"/>
          <w:tab w:val="left" w:pos="567"/>
        </w:tabs>
        <w:suppressAutoHyphens w:val="0"/>
        <w:jc w:val="both"/>
        <w:rPr>
          <w:rStyle w:val="Brak"/>
          <w:rFonts w:ascii="Calibri" w:eastAsia="Calibri" w:hAnsi="Calibri" w:cs="Calibri"/>
          <w:sz w:val="22"/>
          <w:szCs w:val="22"/>
        </w:rPr>
      </w:pPr>
      <w:r w:rsidRPr="00C82450">
        <w:rPr>
          <w:rStyle w:val="Brak"/>
          <w:rFonts w:ascii="Calibri" w:hAnsi="Calibri"/>
          <w:sz w:val="22"/>
          <w:szCs w:val="22"/>
        </w:rPr>
        <w:t>3) nie jesteśmy Wykonawcą, którego jednostką dominującą w rozumieniu art. 3 ust. 1 pkt 37 ustawy z dnia 29 września 1994r. o rachunkowości (t.j.: Dziennik Ustaw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cytowanej ustawy.</w:t>
      </w:r>
    </w:p>
    <w:p w14:paraId="566BBFAC" w14:textId="77777777" w:rsidR="00B06B59" w:rsidRPr="00C82450" w:rsidRDefault="00B06B59">
      <w:pPr>
        <w:widowControl/>
        <w:tabs>
          <w:tab w:val="left" w:pos="284"/>
          <w:tab w:val="left" w:pos="567"/>
        </w:tabs>
        <w:suppressAutoHyphens w:val="0"/>
        <w:jc w:val="both"/>
        <w:rPr>
          <w:rStyle w:val="Brak"/>
          <w:rFonts w:ascii="Calibri" w:eastAsia="Calibri" w:hAnsi="Calibri" w:cs="Calibri"/>
          <w:sz w:val="22"/>
          <w:szCs w:val="22"/>
        </w:rPr>
      </w:pPr>
    </w:p>
    <w:p w14:paraId="7EA50F89" w14:textId="77777777" w:rsidR="00B06B59" w:rsidRPr="00C82450" w:rsidRDefault="00000000">
      <w:pPr>
        <w:widowControl/>
        <w:tabs>
          <w:tab w:val="left" w:pos="284"/>
          <w:tab w:val="left" w:pos="567"/>
        </w:tabs>
        <w:suppressAutoHyphens w:val="0"/>
        <w:jc w:val="both"/>
        <w:rPr>
          <w:rStyle w:val="Brak"/>
          <w:rFonts w:ascii="Calibri" w:eastAsia="Calibri" w:hAnsi="Calibri" w:cs="Calibri"/>
          <w:b/>
          <w:bCs/>
          <w:sz w:val="22"/>
          <w:szCs w:val="22"/>
        </w:rPr>
      </w:pPr>
      <w:r w:rsidRPr="00C82450">
        <w:rPr>
          <w:rStyle w:val="Brak"/>
          <w:rFonts w:ascii="Calibri" w:hAnsi="Calibri"/>
          <w:b/>
          <w:bCs/>
          <w:sz w:val="22"/>
          <w:szCs w:val="22"/>
        </w:rPr>
        <w:t>OŚWIADCZENIE DOTYCZĄCE PODANYCH INFORMACJI:</w:t>
      </w:r>
    </w:p>
    <w:p w14:paraId="1D51E3BF" w14:textId="77777777" w:rsidR="00B06B59" w:rsidRDefault="00000000">
      <w:pPr>
        <w:widowControl/>
        <w:tabs>
          <w:tab w:val="left" w:pos="284"/>
          <w:tab w:val="left" w:pos="567"/>
        </w:tabs>
        <w:suppressAutoHyphens w:val="0"/>
        <w:jc w:val="both"/>
      </w:pPr>
      <w:r w:rsidRPr="00C82450">
        <w:rPr>
          <w:rStyle w:val="Brak"/>
          <w:rFonts w:ascii="Calibri" w:hAnsi="Calibri"/>
          <w:sz w:val="22"/>
          <w:szCs w:val="22"/>
        </w:rPr>
        <w:t>Oświadczamy, że wszystkie informacje podane w powyższych oświadczeniach są aktualne i zgodne z prawdą oraz zostały przedstawione z pełną świadomością konsekwencji wprowadzenia Zamawiającego w błąd przy przedstawianiu informacji.</w:t>
      </w:r>
    </w:p>
    <w:sectPr w:rsidR="00B06B59">
      <w:headerReference w:type="default" r:id="rId13"/>
      <w:footerReference w:type="default" r:id="rId14"/>
      <w:pgSz w:w="11900" w:h="16840"/>
      <w:pgMar w:top="567" w:right="1191"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9A4D4" w14:textId="77777777" w:rsidR="009332BD" w:rsidRPr="00C82450" w:rsidRDefault="009332BD">
      <w:r w:rsidRPr="00C82450">
        <w:separator/>
      </w:r>
    </w:p>
  </w:endnote>
  <w:endnote w:type="continuationSeparator" w:id="0">
    <w:p w14:paraId="69ECE82F" w14:textId="77777777" w:rsidR="009332BD" w:rsidRPr="00C82450" w:rsidRDefault="009332BD">
      <w:r w:rsidRPr="00C8245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C6CFD" w14:textId="77777777" w:rsidR="00B06B59" w:rsidRPr="00C82450" w:rsidRDefault="00000000">
    <w:pPr>
      <w:pStyle w:val="Stopka"/>
      <w:tabs>
        <w:tab w:val="clear" w:pos="9072"/>
        <w:tab w:val="right" w:pos="9046"/>
      </w:tabs>
      <w:jc w:val="right"/>
      <w:rPr>
        <w:lang w:val="pl-PL"/>
      </w:rPr>
    </w:pPr>
    <w:r w:rsidRPr="00C82450">
      <w:rPr>
        <w:rStyle w:val="apple-tab-span"/>
        <w:lang w:val="pl-PL"/>
      </w:rPr>
      <w:fldChar w:fldCharType="begin"/>
    </w:r>
    <w:r w:rsidRPr="00C82450">
      <w:rPr>
        <w:rStyle w:val="apple-tab-span"/>
        <w:lang w:val="pl-PL"/>
      </w:rPr>
      <w:instrText xml:space="preserve"> PAGE </w:instrText>
    </w:r>
    <w:r w:rsidRPr="00C82450">
      <w:rPr>
        <w:rStyle w:val="apple-tab-span"/>
        <w:lang w:val="pl-PL"/>
      </w:rPr>
      <w:fldChar w:fldCharType="separate"/>
    </w:r>
    <w:r w:rsidR="00C82450" w:rsidRPr="00C82450">
      <w:rPr>
        <w:rStyle w:val="apple-tab-span"/>
        <w:lang w:val="pl-PL"/>
      </w:rPr>
      <w:t>1</w:t>
    </w:r>
    <w:r w:rsidRPr="00C82450">
      <w:rPr>
        <w:rStyle w:val="apple-tab-span"/>
        <w:lang w:val="pl-P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A60D6" w14:textId="77777777" w:rsidR="009332BD" w:rsidRPr="00C82450" w:rsidRDefault="009332BD">
      <w:r w:rsidRPr="00C82450">
        <w:separator/>
      </w:r>
    </w:p>
  </w:footnote>
  <w:footnote w:type="continuationSeparator" w:id="0">
    <w:p w14:paraId="696675ED" w14:textId="77777777" w:rsidR="009332BD" w:rsidRPr="00C82450" w:rsidRDefault="009332BD">
      <w:r w:rsidRPr="00C8245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7CE10" w14:textId="3B106994" w:rsidR="00B06B59" w:rsidRPr="00C82450" w:rsidRDefault="00C82450">
    <w:pPr>
      <w:pStyle w:val="Nagwek"/>
      <w:rPr>
        <w:lang w:val="pl-PL"/>
      </w:rPr>
    </w:pPr>
    <w:r w:rsidRPr="00C82450">
      <w:rPr>
        <w:noProof/>
        <w:lang w:val="pl-PL"/>
      </w:rPr>
      <w:drawing>
        <wp:inline distT="0" distB="0" distL="0" distR="0" wp14:anchorId="7FAF3285" wp14:editId="7F321DC3">
          <wp:extent cx="5761355" cy="494030"/>
          <wp:effectExtent l="0" t="0" r="0" b="1270"/>
          <wp:docPr id="110221517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94030"/>
                  </a:xfrm>
                  <a:prstGeom prst="rect">
                    <a:avLst/>
                  </a:prstGeom>
                  <a:noFill/>
                </pic:spPr>
              </pic:pic>
            </a:graphicData>
          </a:graphic>
        </wp:inline>
      </w:drawing>
    </w:r>
    <w:r w:rsidRPr="00C82450">
      <w:rPr>
        <w:noProof/>
        <w:lang w:val="pl-PL"/>
      </w:rPr>
      <mc:AlternateContent>
        <mc:Choice Requires="wps">
          <w:drawing>
            <wp:anchor distT="152400" distB="152400" distL="152400" distR="152400" simplePos="0" relativeHeight="251658240" behindDoc="1" locked="0" layoutInCell="1" allowOverlap="1" wp14:anchorId="521284DB" wp14:editId="2B7F9A14">
              <wp:simplePos x="0" y="0"/>
              <wp:positionH relativeFrom="page">
                <wp:posOffset>900430</wp:posOffset>
              </wp:positionH>
              <wp:positionV relativeFrom="page">
                <wp:posOffset>449580</wp:posOffset>
              </wp:positionV>
              <wp:extent cx="14605" cy="173479"/>
              <wp:effectExtent l="0" t="0" r="0" b="0"/>
              <wp:wrapNone/>
              <wp:docPr id="1073741825" name="officeArt object" descr="Ramka1"/>
              <wp:cNvGraphicFramePr/>
              <a:graphic xmlns:a="http://schemas.openxmlformats.org/drawingml/2006/main">
                <a:graphicData uri="http://schemas.microsoft.com/office/word/2010/wordprocessingShape">
                  <wps:wsp>
                    <wps:cNvSpPr/>
                    <wps:spPr>
                      <a:xfrm>
                        <a:off x="0" y="0"/>
                        <a:ext cx="14605" cy="173479"/>
                      </a:xfrm>
                      <a:prstGeom prst="rect">
                        <a:avLst/>
                      </a:prstGeom>
                      <a:solidFill>
                        <a:srgbClr val="FFFFFF"/>
                      </a:solidFill>
                      <a:ln w="12700" cap="flat">
                        <a:noFill/>
                        <a:miter lim="400000"/>
                      </a:ln>
                      <a:effectLst/>
                    </wps:spPr>
                    <wps:bodyPr/>
                  </wps:wsp>
                </a:graphicData>
              </a:graphic>
            </wp:anchor>
          </w:drawing>
        </mc:Choice>
        <mc:Fallback>
          <w:pict>
            <v:rect id="_x0000_s1027" style="visibility:visible;position:absolute;margin-left:70.9pt;margin-top:35.4pt;width:1.1pt;height:13.7pt;z-index:-251658240;mso-position-horizontal:absolute;mso-position-horizontal-relative:page;mso-position-vertical:absolute;mso-position-vertical-relative:page;mso-wrap-distance-left:12.0pt;mso-wrap-distance-top:12.0pt;mso-wrap-distance-right:12.0pt;mso-wrap-distance-bottom:12.0pt;">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p>
  <w:p w14:paraId="56C6B3B1" w14:textId="77777777" w:rsidR="00C82450" w:rsidRPr="00C82450" w:rsidRDefault="00C82450">
    <w:pPr>
      <w:pStyle w:val="Nagwek"/>
      <w:jc w:val="left"/>
      <w:rPr>
        <w:rFonts w:ascii="Calibri" w:hAnsi="Calibri"/>
        <w:lang w:val="pl-PL"/>
      </w:rPr>
    </w:pPr>
  </w:p>
  <w:p w14:paraId="00E90745" w14:textId="1FE878C0" w:rsidR="00B06B59" w:rsidRPr="00C82450" w:rsidRDefault="00000000" w:rsidP="00C82450">
    <w:pPr>
      <w:pStyle w:val="Nagwek"/>
      <w:jc w:val="right"/>
      <w:rPr>
        <w:lang w:val="pl-PL"/>
      </w:rPr>
    </w:pPr>
    <w:r w:rsidRPr="00C82450">
      <w:rPr>
        <w:rFonts w:ascii="Calibri" w:hAnsi="Calibri"/>
        <w:lang w:val="pl-PL"/>
      </w:rPr>
      <w:t>Sprawa znak: 2/ZP/TP/2026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352F6"/>
    <w:multiLevelType w:val="hybridMultilevel"/>
    <w:tmpl w:val="9B580C5E"/>
    <w:numStyleLink w:val="Zaimportowanystyl8"/>
  </w:abstractNum>
  <w:abstractNum w:abstractNumId="1" w15:restartNumberingAfterBreak="0">
    <w:nsid w:val="04637A66"/>
    <w:multiLevelType w:val="hybridMultilevel"/>
    <w:tmpl w:val="FFDC5C7E"/>
    <w:styleLink w:val="Zaimportowanystyl2"/>
    <w:lvl w:ilvl="0" w:tplc="B4FCC09A">
      <w:start w:val="1"/>
      <w:numFmt w:val="decimal"/>
      <w:suff w:val="nothing"/>
      <w:lvlText w:val="%1."/>
      <w:lvlJc w:val="left"/>
      <w:pPr>
        <w:tabs>
          <w:tab w:val="left" w:pos="142"/>
          <w:tab w:val="left" w:pos="284"/>
          <w:tab w:val="left" w:pos="567"/>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1" w:tplc="7F706618">
      <w:start w:val="1"/>
      <w:numFmt w:val="lowerLetter"/>
      <w:suff w:val="nothing"/>
      <w:lvlText w:val="%2."/>
      <w:lvlJc w:val="left"/>
      <w:pPr>
        <w:tabs>
          <w:tab w:val="left" w:pos="142"/>
          <w:tab w:val="left" w:pos="284"/>
          <w:tab w:val="left" w:pos="567"/>
        </w:tabs>
        <w:ind w:left="172" w:hanging="150"/>
      </w:pPr>
      <w:rPr>
        <w:rFonts w:hAnsi="Arial Unicode MS"/>
        <w:caps w:val="0"/>
        <w:smallCaps w:val="0"/>
        <w:strike w:val="0"/>
        <w:dstrike w:val="0"/>
        <w:outline w:val="0"/>
        <w:emboss w:val="0"/>
        <w:imprint w:val="0"/>
        <w:spacing w:val="0"/>
        <w:w w:val="100"/>
        <w:kern w:val="0"/>
        <w:position w:val="0"/>
        <w:highlight w:val="none"/>
        <w:vertAlign w:val="baseline"/>
      </w:rPr>
    </w:lvl>
    <w:lvl w:ilvl="2" w:tplc="17F0D75E">
      <w:start w:val="1"/>
      <w:numFmt w:val="lowerRoman"/>
      <w:lvlText w:val="%3."/>
      <w:lvlJc w:val="left"/>
      <w:pPr>
        <w:tabs>
          <w:tab w:val="left" w:pos="142"/>
          <w:tab w:val="left" w:pos="284"/>
          <w:tab w:val="left" w:pos="567"/>
          <w:tab w:val="num" w:pos="1440"/>
        </w:tabs>
        <w:ind w:left="1470" w:hanging="649"/>
      </w:pPr>
      <w:rPr>
        <w:rFonts w:hAnsi="Arial Unicode MS"/>
        <w:caps w:val="0"/>
        <w:smallCaps w:val="0"/>
        <w:strike w:val="0"/>
        <w:dstrike w:val="0"/>
        <w:outline w:val="0"/>
        <w:emboss w:val="0"/>
        <w:imprint w:val="0"/>
        <w:spacing w:val="0"/>
        <w:w w:val="100"/>
        <w:kern w:val="0"/>
        <w:position w:val="0"/>
        <w:highlight w:val="none"/>
        <w:vertAlign w:val="baseline"/>
      </w:rPr>
    </w:lvl>
    <w:lvl w:ilvl="3" w:tplc="D8944854">
      <w:start w:val="1"/>
      <w:numFmt w:val="decimal"/>
      <w:lvlText w:val="%4."/>
      <w:lvlJc w:val="left"/>
      <w:pPr>
        <w:tabs>
          <w:tab w:val="left" w:pos="142"/>
          <w:tab w:val="left" w:pos="284"/>
          <w:tab w:val="left" w:pos="567"/>
          <w:tab w:val="num" w:pos="2160"/>
        </w:tabs>
        <w:ind w:left="2190" w:hanging="706"/>
      </w:pPr>
      <w:rPr>
        <w:rFonts w:hAnsi="Arial Unicode MS"/>
        <w:caps w:val="0"/>
        <w:smallCaps w:val="0"/>
        <w:strike w:val="0"/>
        <w:dstrike w:val="0"/>
        <w:outline w:val="0"/>
        <w:emboss w:val="0"/>
        <w:imprint w:val="0"/>
        <w:spacing w:val="0"/>
        <w:w w:val="100"/>
        <w:kern w:val="0"/>
        <w:position w:val="0"/>
        <w:highlight w:val="none"/>
        <w:vertAlign w:val="baseline"/>
      </w:rPr>
    </w:lvl>
    <w:lvl w:ilvl="4" w:tplc="3886D03C">
      <w:start w:val="1"/>
      <w:numFmt w:val="lowerLetter"/>
      <w:lvlText w:val="%5."/>
      <w:lvlJc w:val="left"/>
      <w:pPr>
        <w:tabs>
          <w:tab w:val="left" w:pos="142"/>
          <w:tab w:val="left" w:pos="284"/>
          <w:tab w:val="left" w:pos="567"/>
          <w:tab w:val="num" w:pos="2880"/>
        </w:tabs>
        <w:ind w:left="2910" w:hanging="695"/>
      </w:pPr>
      <w:rPr>
        <w:rFonts w:hAnsi="Arial Unicode MS"/>
        <w:caps w:val="0"/>
        <w:smallCaps w:val="0"/>
        <w:strike w:val="0"/>
        <w:dstrike w:val="0"/>
        <w:outline w:val="0"/>
        <w:emboss w:val="0"/>
        <w:imprint w:val="0"/>
        <w:spacing w:val="0"/>
        <w:w w:val="100"/>
        <w:kern w:val="0"/>
        <w:position w:val="0"/>
        <w:highlight w:val="none"/>
        <w:vertAlign w:val="baseline"/>
      </w:rPr>
    </w:lvl>
    <w:lvl w:ilvl="5" w:tplc="22F43498">
      <w:start w:val="1"/>
      <w:numFmt w:val="lowerRoman"/>
      <w:lvlText w:val="%6."/>
      <w:lvlJc w:val="left"/>
      <w:pPr>
        <w:tabs>
          <w:tab w:val="left" w:pos="142"/>
          <w:tab w:val="left" w:pos="284"/>
          <w:tab w:val="left" w:pos="567"/>
          <w:tab w:val="num" w:pos="3600"/>
        </w:tabs>
        <w:ind w:left="3630" w:hanging="616"/>
      </w:pPr>
      <w:rPr>
        <w:rFonts w:hAnsi="Arial Unicode MS"/>
        <w:caps w:val="0"/>
        <w:smallCaps w:val="0"/>
        <w:strike w:val="0"/>
        <w:dstrike w:val="0"/>
        <w:outline w:val="0"/>
        <w:emboss w:val="0"/>
        <w:imprint w:val="0"/>
        <w:spacing w:val="0"/>
        <w:w w:val="100"/>
        <w:kern w:val="0"/>
        <w:position w:val="0"/>
        <w:highlight w:val="none"/>
        <w:vertAlign w:val="baseline"/>
      </w:rPr>
    </w:lvl>
    <w:lvl w:ilvl="6" w:tplc="196A782A">
      <w:start w:val="1"/>
      <w:numFmt w:val="decimal"/>
      <w:lvlText w:val="%7."/>
      <w:lvlJc w:val="left"/>
      <w:pPr>
        <w:tabs>
          <w:tab w:val="left" w:pos="142"/>
          <w:tab w:val="left" w:pos="284"/>
          <w:tab w:val="left" w:pos="567"/>
          <w:tab w:val="num" w:pos="4320"/>
        </w:tabs>
        <w:ind w:left="4350" w:hanging="673"/>
      </w:pPr>
      <w:rPr>
        <w:rFonts w:hAnsi="Arial Unicode MS"/>
        <w:caps w:val="0"/>
        <w:smallCaps w:val="0"/>
        <w:strike w:val="0"/>
        <w:dstrike w:val="0"/>
        <w:outline w:val="0"/>
        <w:emboss w:val="0"/>
        <w:imprint w:val="0"/>
        <w:spacing w:val="0"/>
        <w:w w:val="100"/>
        <w:kern w:val="0"/>
        <w:position w:val="0"/>
        <w:highlight w:val="none"/>
        <w:vertAlign w:val="baseline"/>
      </w:rPr>
    </w:lvl>
    <w:lvl w:ilvl="7" w:tplc="55E837A2">
      <w:start w:val="1"/>
      <w:numFmt w:val="lowerLetter"/>
      <w:lvlText w:val="%8."/>
      <w:lvlJc w:val="left"/>
      <w:pPr>
        <w:tabs>
          <w:tab w:val="left" w:pos="142"/>
          <w:tab w:val="left" w:pos="284"/>
          <w:tab w:val="left" w:pos="567"/>
          <w:tab w:val="num" w:pos="5040"/>
        </w:tabs>
        <w:ind w:left="5070" w:hanging="662"/>
      </w:pPr>
      <w:rPr>
        <w:rFonts w:hAnsi="Arial Unicode MS"/>
        <w:caps w:val="0"/>
        <w:smallCaps w:val="0"/>
        <w:strike w:val="0"/>
        <w:dstrike w:val="0"/>
        <w:outline w:val="0"/>
        <w:emboss w:val="0"/>
        <w:imprint w:val="0"/>
        <w:spacing w:val="0"/>
        <w:w w:val="100"/>
        <w:kern w:val="0"/>
        <w:position w:val="0"/>
        <w:highlight w:val="none"/>
        <w:vertAlign w:val="baseline"/>
      </w:rPr>
    </w:lvl>
    <w:lvl w:ilvl="8" w:tplc="90CC81CA">
      <w:start w:val="1"/>
      <w:numFmt w:val="lowerRoman"/>
      <w:lvlText w:val="%9."/>
      <w:lvlJc w:val="left"/>
      <w:pPr>
        <w:tabs>
          <w:tab w:val="left" w:pos="142"/>
          <w:tab w:val="left" w:pos="284"/>
          <w:tab w:val="left" w:pos="567"/>
          <w:tab w:val="num" w:pos="5760"/>
        </w:tabs>
        <w:ind w:left="5790" w:hanging="58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4A679B4"/>
    <w:multiLevelType w:val="hybridMultilevel"/>
    <w:tmpl w:val="D556D4B0"/>
    <w:numStyleLink w:val="Zaimportowanystyl10"/>
  </w:abstractNum>
  <w:abstractNum w:abstractNumId="3" w15:restartNumberingAfterBreak="0">
    <w:nsid w:val="05D72E1B"/>
    <w:multiLevelType w:val="hybridMultilevel"/>
    <w:tmpl w:val="1F9E36A6"/>
    <w:lvl w:ilvl="0" w:tplc="71C89658">
      <w:start w:val="5"/>
      <w:numFmt w:val="decimal"/>
      <w:lvlText w:val="%1."/>
      <w:lvlJc w:val="left"/>
      <w:pPr>
        <w:ind w:left="360"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DC68FA"/>
    <w:multiLevelType w:val="hybridMultilevel"/>
    <w:tmpl w:val="26341842"/>
    <w:numStyleLink w:val="Zaimportowanystyl9"/>
  </w:abstractNum>
  <w:abstractNum w:abstractNumId="5" w15:restartNumberingAfterBreak="0">
    <w:nsid w:val="073B23C2"/>
    <w:multiLevelType w:val="multilevel"/>
    <w:tmpl w:val="15BAF6CC"/>
    <w:styleLink w:val="Zaimportowanystyl30"/>
    <w:lvl w:ilvl="0">
      <w:start w:val="1"/>
      <w:numFmt w:val="decimal"/>
      <w:suff w:val="nothing"/>
      <w:lvlText w:val="%1."/>
      <w:lvlJc w:val="left"/>
      <w:pPr>
        <w:tabs>
          <w:tab w:val="left" w:pos="142"/>
          <w:tab w:val="left" w:pos="284"/>
          <w:tab w:val="left" w:pos="426"/>
          <w:tab w:val="left" w:pos="567"/>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142"/>
          <w:tab w:val="left" w:pos="284"/>
          <w:tab w:val="left" w:pos="426"/>
          <w:tab w:val="left" w:pos="567"/>
        </w:tabs>
        <w:ind w:left="502" w:hanging="14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142"/>
          <w:tab w:val="left" w:pos="284"/>
          <w:tab w:val="left" w:pos="426"/>
          <w:tab w:val="left" w:pos="567"/>
        </w:tabs>
        <w:ind w:left="862" w:hanging="14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142"/>
          <w:tab w:val="left" w:pos="284"/>
          <w:tab w:val="left" w:pos="426"/>
          <w:tab w:val="left" w:pos="567"/>
        </w:tabs>
        <w:ind w:left="1222" w:hanging="14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142"/>
          <w:tab w:val="left" w:pos="284"/>
          <w:tab w:val="left" w:pos="426"/>
          <w:tab w:val="left" w:pos="567"/>
        </w:tabs>
        <w:ind w:left="1582" w:hanging="14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142"/>
          <w:tab w:val="left" w:pos="284"/>
          <w:tab w:val="left" w:pos="426"/>
          <w:tab w:val="left" w:pos="567"/>
        </w:tabs>
        <w:ind w:left="1942" w:hanging="14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142"/>
          <w:tab w:val="left" w:pos="284"/>
          <w:tab w:val="left" w:pos="426"/>
          <w:tab w:val="left" w:pos="567"/>
        </w:tabs>
        <w:ind w:left="2302" w:hanging="14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142"/>
          <w:tab w:val="left" w:pos="284"/>
          <w:tab w:val="left" w:pos="426"/>
          <w:tab w:val="left" w:pos="567"/>
        </w:tabs>
        <w:ind w:left="2662" w:hanging="14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142"/>
          <w:tab w:val="left" w:pos="284"/>
          <w:tab w:val="left" w:pos="426"/>
          <w:tab w:val="left" w:pos="567"/>
        </w:tabs>
        <w:ind w:left="3022" w:hanging="1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94D0DD1"/>
    <w:multiLevelType w:val="multilevel"/>
    <w:tmpl w:val="91666FB4"/>
    <w:styleLink w:val="Zaimportowanystyl5"/>
    <w:lvl w:ilvl="0">
      <w:start w:val="1"/>
      <w:numFmt w:val="decimal"/>
      <w:suff w:val="nothing"/>
      <w:lvlText w:val="%1."/>
      <w:lvlJc w:val="left"/>
      <w:pPr>
        <w:tabs>
          <w:tab w:val="left" w:pos="142"/>
          <w:tab w:val="left" w:pos="284"/>
        </w:tabs>
        <w:ind w:left="161" w:hanging="161"/>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D91302B"/>
    <w:multiLevelType w:val="hybridMultilevel"/>
    <w:tmpl w:val="0728F760"/>
    <w:numStyleLink w:val="Zaimportowanystyl50"/>
  </w:abstractNum>
  <w:abstractNum w:abstractNumId="8" w15:restartNumberingAfterBreak="0">
    <w:nsid w:val="161965F2"/>
    <w:multiLevelType w:val="hybridMultilevel"/>
    <w:tmpl w:val="996EB152"/>
    <w:styleLink w:val="Zaimportowanystyl3"/>
    <w:lvl w:ilvl="0" w:tplc="301CFE22">
      <w:start w:val="1"/>
      <w:numFmt w:val="decimal"/>
      <w:lvlText w:val="%1."/>
      <w:lvlJc w:val="left"/>
      <w:pPr>
        <w:tabs>
          <w:tab w:val="left" w:pos="142"/>
          <w:tab w:val="left" w:pos="284"/>
          <w:tab w:val="num" w:pos="406"/>
          <w:tab w:val="left" w:pos="567"/>
        </w:tabs>
        <w:ind w:left="436" w:hanging="153"/>
      </w:pPr>
      <w:rPr>
        <w:rFonts w:ascii="Calibri" w:eastAsia="Calibri" w:hAnsi="Calibri" w:cs="Calibri"/>
        <w:b/>
        <w:bCs/>
        <w:i w:val="0"/>
        <w:iCs w:val="0"/>
        <w:caps w:val="0"/>
        <w:smallCaps w:val="0"/>
        <w:strike w:val="0"/>
        <w:dstrike w:val="0"/>
        <w:outline w:val="0"/>
        <w:emboss w:val="0"/>
        <w:imprint w:val="0"/>
        <w:color w:val="000000"/>
        <w:spacing w:val="0"/>
        <w:w w:val="100"/>
        <w:kern w:val="0"/>
        <w:position w:val="0"/>
        <w:sz w:val="6"/>
        <w:szCs w:val="6"/>
        <w:highlight w:val="none"/>
        <w:vertAlign w:val="baseline"/>
      </w:rPr>
    </w:lvl>
    <w:lvl w:ilvl="1" w:tplc="EA6A97B6">
      <w:start w:val="1"/>
      <w:numFmt w:val="decimal"/>
      <w:suff w:val="nothing"/>
      <w:lvlText w:val="%2."/>
      <w:lvlJc w:val="left"/>
      <w:pPr>
        <w:tabs>
          <w:tab w:val="left" w:pos="142"/>
          <w:tab w:val="left" w:pos="284"/>
          <w:tab w:val="left" w:pos="567"/>
        </w:tabs>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DFA21F6">
      <w:start w:val="1"/>
      <w:numFmt w:val="decimal"/>
      <w:suff w:val="nothing"/>
      <w:lvlText w:val="%3)"/>
      <w:lvlJc w:val="left"/>
      <w:pPr>
        <w:tabs>
          <w:tab w:val="left" w:pos="142"/>
          <w:tab w:val="left" w:pos="284"/>
          <w:tab w:val="left" w:pos="567"/>
          <w:tab w:val="left" w:pos="1003"/>
        </w:tabs>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644E78C8">
      <w:start w:val="1"/>
      <w:numFmt w:val="lowerLetter"/>
      <w:suff w:val="nothing"/>
      <w:lvlText w:val="%4)"/>
      <w:lvlJc w:val="left"/>
      <w:pPr>
        <w:tabs>
          <w:tab w:val="left" w:pos="142"/>
          <w:tab w:val="left" w:pos="284"/>
          <w:tab w:val="left" w:pos="567"/>
          <w:tab w:val="left" w:pos="1003"/>
        </w:tabs>
        <w:ind w:left="750"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14CB3BA">
      <w:start w:val="1"/>
      <w:numFmt w:val="lowerRoman"/>
      <w:suff w:val="nothing"/>
      <w:lvlText w:val="%5."/>
      <w:lvlJc w:val="left"/>
      <w:pPr>
        <w:tabs>
          <w:tab w:val="left" w:pos="142"/>
          <w:tab w:val="left" w:pos="284"/>
          <w:tab w:val="left" w:pos="567"/>
          <w:tab w:val="left" w:pos="1003"/>
        </w:tabs>
        <w:ind w:left="597" w:hanging="14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4985E46">
      <w:start w:val="1"/>
      <w:numFmt w:val="lowerRoman"/>
      <w:lvlText w:val="%6."/>
      <w:lvlJc w:val="left"/>
      <w:pPr>
        <w:tabs>
          <w:tab w:val="left" w:pos="142"/>
          <w:tab w:val="left" w:pos="284"/>
          <w:tab w:val="left" w:pos="567"/>
          <w:tab w:val="left" w:pos="1003"/>
          <w:tab w:val="num" w:pos="2160"/>
        </w:tabs>
        <w:ind w:left="2190" w:hanging="1109"/>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7787A88">
      <w:start w:val="1"/>
      <w:numFmt w:val="decimal"/>
      <w:suff w:val="nothing"/>
      <w:lvlText w:val="%7."/>
      <w:lvlJc w:val="left"/>
      <w:pPr>
        <w:tabs>
          <w:tab w:val="left" w:pos="142"/>
          <w:tab w:val="left" w:pos="284"/>
          <w:tab w:val="left" w:pos="567"/>
          <w:tab w:val="left" w:pos="1003"/>
        </w:tabs>
        <w:ind w:left="172" w:hanging="17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BFE5AF8">
      <w:start w:val="1"/>
      <w:numFmt w:val="lowerLetter"/>
      <w:suff w:val="nothing"/>
      <w:lvlText w:val="%8."/>
      <w:lvlJc w:val="left"/>
      <w:pPr>
        <w:tabs>
          <w:tab w:val="left" w:pos="142"/>
          <w:tab w:val="left" w:pos="284"/>
          <w:tab w:val="left" w:pos="567"/>
          <w:tab w:val="left" w:pos="1003"/>
        </w:tabs>
        <w:ind w:left="172" w:hanging="17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540252A">
      <w:start w:val="1"/>
      <w:numFmt w:val="lowerRoman"/>
      <w:suff w:val="nothing"/>
      <w:lvlText w:val="%9."/>
      <w:lvlJc w:val="left"/>
      <w:pPr>
        <w:tabs>
          <w:tab w:val="left" w:pos="142"/>
          <w:tab w:val="left" w:pos="284"/>
          <w:tab w:val="left" w:pos="567"/>
          <w:tab w:val="left" w:pos="1003"/>
        </w:tabs>
        <w:ind w:left="172" w:hanging="17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19521B8C"/>
    <w:multiLevelType w:val="hybridMultilevel"/>
    <w:tmpl w:val="1A102666"/>
    <w:styleLink w:val="Zaimportowanystyl13"/>
    <w:lvl w:ilvl="0" w:tplc="7C44CBB2">
      <w:start w:val="1"/>
      <w:numFmt w:val="lowerLetter"/>
      <w:lvlText w:val="%1)"/>
      <w:lvlJc w:val="left"/>
      <w:pPr>
        <w:tabs>
          <w:tab w:val="left" w:pos="567"/>
        </w:tabs>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3D8752E">
      <w:start w:val="1"/>
      <w:numFmt w:val="lowerLetter"/>
      <w:lvlText w:val="%2."/>
      <w:lvlJc w:val="left"/>
      <w:pPr>
        <w:tabs>
          <w:tab w:val="left" w:pos="567"/>
        </w:tabs>
        <w:ind w:left="283" w:hanging="2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C39A7484">
      <w:start w:val="1"/>
      <w:numFmt w:val="lowerRoman"/>
      <w:lvlText w:val="%3."/>
      <w:lvlJc w:val="left"/>
      <w:pPr>
        <w:tabs>
          <w:tab w:val="left" w:pos="567"/>
        </w:tabs>
        <w:ind w:left="1156" w:hanging="61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5AE6A6A0">
      <w:start w:val="1"/>
      <w:numFmt w:val="decimal"/>
      <w:lvlText w:val="%4."/>
      <w:lvlJc w:val="left"/>
      <w:pPr>
        <w:tabs>
          <w:tab w:val="left" w:pos="567"/>
        </w:tabs>
        <w:ind w:left="1876" w:hanging="6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C5247524">
      <w:start w:val="1"/>
      <w:numFmt w:val="lowerLetter"/>
      <w:lvlText w:val="%5."/>
      <w:lvlJc w:val="left"/>
      <w:pPr>
        <w:tabs>
          <w:tab w:val="left" w:pos="567"/>
        </w:tabs>
        <w:ind w:left="2596" w:hanging="6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717C37EE">
      <w:start w:val="1"/>
      <w:numFmt w:val="lowerRoman"/>
      <w:lvlText w:val="%6."/>
      <w:lvlJc w:val="left"/>
      <w:pPr>
        <w:tabs>
          <w:tab w:val="left" w:pos="567"/>
        </w:tabs>
        <w:ind w:left="3316" w:hanging="5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2D4AC840">
      <w:start w:val="1"/>
      <w:numFmt w:val="decimal"/>
      <w:lvlText w:val="%7."/>
      <w:lvlJc w:val="left"/>
      <w:pPr>
        <w:tabs>
          <w:tab w:val="left" w:pos="567"/>
        </w:tabs>
        <w:ind w:left="4036" w:hanging="63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8242C68">
      <w:start w:val="1"/>
      <w:numFmt w:val="lowerLetter"/>
      <w:lvlText w:val="%8."/>
      <w:lvlJc w:val="left"/>
      <w:pPr>
        <w:tabs>
          <w:tab w:val="left" w:pos="567"/>
        </w:tabs>
        <w:ind w:left="4756" w:hanging="62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DAEA0274">
      <w:start w:val="1"/>
      <w:numFmt w:val="lowerRoman"/>
      <w:lvlText w:val="%9."/>
      <w:lvlJc w:val="left"/>
      <w:pPr>
        <w:tabs>
          <w:tab w:val="left" w:pos="567"/>
        </w:tabs>
        <w:ind w:left="5476" w:hanging="54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1B611686"/>
    <w:multiLevelType w:val="hybridMultilevel"/>
    <w:tmpl w:val="6DCA68B2"/>
    <w:styleLink w:val="Zaimportowanystyl4"/>
    <w:lvl w:ilvl="0" w:tplc="FA0AF70A">
      <w:start w:val="1"/>
      <w:numFmt w:val="decimal"/>
      <w:suff w:val="nothing"/>
      <w:lvlText w:val="%1)"/>
      <w:lvlJc w:val="left"/>
      <w:pPr>
        <w:tabs>
          <w:tab w:val="left" w:pos="567"/>
          <w:tab w:val="left" w:pos="644"/>
        </w:tabs>
        <w:ind w:left="431"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1F4B970">
      <w:start w:val="1"/>
      <w:numFmt w:val="decimal"/>
      <w:lvlText w:val="%2."/>
      <w:lvlJc w:val="left"/>
      <w:pPr>
        <w:tabs>
          <w:tab w:val="left" w:pos="567"/>
          <w:tab w:val="left" w:pos="644"/>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C5636E6">
      <w:start w:val="1"/>
      <w:numFmt w:val="decimal"/>
      <w:lvlText w:val="%3."/>
      <w:lvlJc w:val="left"/>
      <w:pPr>
        <w:tabs>
          <w:tab w:val="left" w:pos="567"/>
          <w:tab w:val="left" w:pos="644"/>
        </w:tabs>
        <w:ind w:left="1412" w:hanging="64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0F884">
      <w:start w:val="1"/>
      <w:numFmt w:val="decimal"/>
      <w:lvlText w:val="%4."/>
      <w:lvlJc w:val="left"/>
      <w:pPr>
        <w:tabs>
          <w:tab w:val="left" w:pos="567"/>
          <w:tab w:val="left" w:pos="644"/>
        </w:tabs>
        <w:ind w:left="1952" w:hanging="64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3B4FA54">
      <w:start w:val="1"/>
      <w:numFmt w:val="upperLetter"/>
      <w:lvlText w:val="%5."/>
      <w:lvlJc w:val="left"/>
      <w:pPr>
        <w:tabs>
          <w:tab w:val="left" w:pos="567"/>
          <w:tab w:val="left" w:pos="644"/>
        </w:tabs>
        <w:ind w:left="2672" w:hanging="64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9926EBA">
      <w:start w:val="1"/>
      <w:numFmt w:val="decimal"/>
      <w:lvlText w:val="%6."/>
      <w:lvlJc w:val="left"/>
      <w:pPr>
        <w:tabs>
          <w:tab w:val="left" w:pos="567"/>
          <w:tab w:val="left" w:pos="644"/>
        </w:tabs>
        <w:ind w:left="3392" w:hanging="64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A66659C">
      <w:start w:val="1"/>
      <w:numFmt w:val="decimal"/>
      <w:lvlText w:val="%7."/>
      <w:lvlJc w:val="left"/>
      <w:pPr>
        <w:tabs>
          <w:tab w:val="left" w:pos="567"/>
          <w:tab w:val="left" w:pos="644"/>
        </w:tabs>
        <w:ind w:left="4112" w:hanging="64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DB4FD86">
      <w:start w:val="1"/>
      <w:numFmt w:val="decimal"/>
      <w:lvlText w:val="%8."/>
      <w:lvlJc w:val="left"/>
      <w:pPr>
        <w:tabs>
          <w:tab w:val="left" w:pos="567"/>
          <w:tab w:val="left" w:pos="644"/>
        </w:tabs>
        <w:ind w:left="4832" w:hanging="64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3D8F498">
      <w:start w:val="1"/>
      <w:numFmt w:val="decimal"/>
      <w:lvlText w:val="%9."/>
      <w:lvlJc w:val="left"/>
      <w:pPr>
        <w:tabs>
          <w:tab w:val="left" w:pos="567"/>
          <w:tab w:val="left" w:pos="644"/>
        </w:tabs>
        <w:ind w:left="5552" w:hanging="64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E997E16"/>
    <w:multiLevelType w:val="hybridMultilevel"/>
    <w:tmpl w:val="D556D4B0"/>
    <w:styleLink w:val="Zaimportowanystyl10"/>
    <w:lvl w:ilvl="0" w:tplc="227C7C1C">
      <w:start w:val="1"/>
      <w:numFmt w:val="decimal"/>
      <w:lvlText w:val="%1."/>
      <w:lvlJc w:val="left"/>
      <w:pPr>
        <w:tabs>
          <w:tab w:val="left" w:pos="567"/>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AF9A27C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AB6CA90">
      <w:start w:val="1"/>
      <w:numFmt w:val="decimal"/>
      <w:lvlText w:val="%3."/>
      <w:lvlJc w:val="left"/>
      <w:pPr>
        <w:tabs>
          <w:tab w:val="left" w:pos="567"/>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77FC925E">
      <w:start w:val="1"/>
      <w:numFmt w:val="decimal"/>
      <w:lvlText w:val="%4."/>
      <w:lvlJc w:val="left"/>
      <w:pPr>
        <w:tabs>
          <w:tab w:val="left" w:pos="567"/>
          <w:tab w:val="left" w:pos="720"/>
        </w:tabs>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8C18E356">
      <w:start w:val="1"/>
      <w:numFmt w:val="decimal"/>
      <w:lvlText w:val="%5."/>
      <w:lvlJc w:val="left"/>
      <w:pPr>
        <w:tabs>
          <w:tab w:val="left" w:pos="567"/>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2AA1A6E">
      <w:start w:val="1"/>
      <w:numFmt w:val="decimal"/>
      <w:lvlText w:val="%6."/>
      <w:lvlJc w:val="left"/>
      <w:pPr>
        <w:tabs>
          <w:tab w:val="left" w:pos="567"/>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3C981E32">
      <w:start w:val="1"/>
      <w:numFmt w:val="decimal"/>
      <w:lvlText w:val="%7."/>
      <w:lvlJc w:val="left"/>
      <w:pPr>
        <w:tabs>
          <w:tab w:val="left" w:pos="567"/>
          <w:tab w:val="left" w:pos="720"/>
        </w:tabs>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B37288D8">
      <w:start w:val="1"/>
      <w:numFmt w:val="decimal"/>
      <w:lvlText w:val="%8."/>
      <w:lvlJc w:val="left"/>
      <w:pPr>
        <w:tabs>
          <w:tab w:val="left" w:pos="567"/>
          <w:tab w:val="left" w:pos="720"/>
        </w:tabs>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703C358E">
      <w:start w:val="1"/>
      <w:numFmt w:val="decimal"/>
      <w:lvlText w:val="%9."/>
      <w:lvlJc w:val="left"/>
      <w:pPr>
        <w:tabs>
          <w:tab w:val="left" w:pos="567"/>
          <w:tab w:val="left" w:pos="720"/>
        </w:tabs>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1420E40"/>
    <w:multiLevelType w:val="hybridMultilevel"/>
    <w:tmpl w:val="6AACDF5C"/>
    <w:numStyleLink w:val="Zaimportowanystyl101"/>
  </w:abstractNum>
  <w:abstractNum w:abstractNumId="13" w15:restartNumberingAfterBreak="0">
    <w:nsid w:val="22665D35"/>
    <w:multiLevelType w:val="hybridMultilevel"/>
    <w:tmpl w:val="E9D66F9E"/>
    <w:numStyleLink w:val="Zaimportowanystyl14"/>
  </w:abstractNum>
  <w:abstractNum w:abstractNumId="14" w15:restartNumberingAfterBreak="0">
    <w:nsid w:val="24620657"/>
    <w:multiLevelType w:val="hybridMultilevel"/>
    <w:tmpl w:val="E38E6A2C"/>
    <w:styleLink w:val="Zaimportowanystyl12"/>
    <w:lvl w:ilvl="0" w:tplc="73C615D0">
      <w:start w:val="1"/>
      <w:numFmt w:val="decimal"/>
      <w:lvlText w:val="%1."/>
      <w:lvlJc w:val="left"/>
      <w:pPr>
        <w:tabs>
          <w:tab w:val="left" w:pos="567"/>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1805358">
      <w:start w:val="1"/>
      <w:numFmt w:val="decimal"/>
      <w:lvlText w:val="%2."/>
      <w:lvlJc w:val="left"/>
      <w:pPr>
        <w:tabs>
          <w:tab w:val="left" w:pos="567"/>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76EC13C">
      <w:start w:val="1"/>
      <w:numFmt w:val="decimal"/>
      <w:lvlText w:val="%3."/>
      <w:lvlJc w:val="left"/>
      <w:pPr>
        <w:tabs>
          <w:tab w:val="left" w:pos="567"/>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B88C8AEE">
      <w:start w:val="1"/>
      <w:numFmt w:val="decimal"/>
      <w:lvlText w:val="%4."/>
      <w:lvlJc w:val="left"/>
      <w:pPr>
        <w:tabs>
          <w:tab w:val="left" w:pos="567"/>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B7E667C">
      <w:start w:val="1"/>
      <w:numFmt w:val="decimal"/>
      <w:lvlText w:val="%5."/>
      <w:lvlJc w:val="left"/>
      <w:pPr>
        <w:tabs>
          <w:tab w:val="left" w:pos="567"/>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37477A8">
      <w:start w:val="1"/>
      <w:numFmt w:val="decimal"/>
      <w:lvlText w:val="%6."/>
      <w:lvlJc w:val="left"/>
      <w:pPr>
        <w:tabs>
          <w:tab w:val="left" w:pos="567"/>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BB43184">
      <w:start w:val="1"/>
      <w:numFmt w:val="decimal"/>
      <w:lvlText w:val="%7."/>
      <w:lvlJc w:val="left"/>
      <w:pPr>
        <w:tabs>
          <w:tab w:val="left" w:pos="567"/>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E22AAA6">
      <w:start w:val="1"/>
      <w:numFmt w:val="decimal"/>
      <w:lvlText w:val="%8."/>
      <w:lvlJc w:val="left"/>
      <w:pPr>
        <w:tabs>
          <w:tab w:val="left" w:pos="567"/>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C86BADE">
      <w:start w:val="1"/>
      <w:numFmt w:val="decimal"/>
      <w:lvlText w:val="%9."/>
      <w:lvlJc w:val="left"/>
      <w:pPr>
        <w:tabs>
          <w:tab w:val="left" w:pos="567"/>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7D83FFD"/>
    <w:multiLevelType w:val="hybridMultilevel"/>
    <w:tmpl w:val="1A102666"/>
    <w:numStyleLink w:val="Zaimportowanystyl13"/>
  </w:abstractNum>
  <w:abstractNum w:abstractNumId="16" w15:restartNumberingAfterBreak="0">
    <w:nsid w:val="28102C93"/>
    <w:multiLevelType w:val="hybridMultilevel"/>
    <w:tmpl w:val="01628CF0"/>
    <w:numStyleLink w:val="Zaimportowanystyl1"/>
  </w:abstractNum>
  <w:abstractNum w:abstractNumId="17" w15:restartNumberingAfterBreak="0">
    <w:nsid w:val="2AE01640"/>
    <w:multiLevelType w:val="multilevel"/>
    <w:tmpl w:val="A03ED32C"/>
    <w:styleLink w:val="Zaimportowanystyl6"/>
    <w:lvl w:ilvl="0">
      <w:start w:val="1"/>
      <w:numFmt w:val="decimal"/>
      <w:suff w:val="nothing"/>
      <w:lvlText w:val="%1."/>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C1567B3"/>
    <w:multiLevelType w:val="multilevel"/>
    <w:tmpl w:val="15BAF6CC"/>
    <w:numStyleLink w:val="Zaimportowanystyl30"/>
  </w:abstractNum>
  <w:abstractNum w:abstractNumId="19" w15:restartNumberingAfterBreak="0">
    <w:nsid w:val="32505264"/>
    <w:multiLevelType w:val="hybridMultilevel"/>
    <w:tmpl w:val="0728F760"/>
    <w:styleLink w:val="Zaimportowanystyl50"/>
    <w:lvl w:ilvl="0" w:tplc="B5644580">
      <w:start w:val="1"/>
      <w:numFmt w:val="decimal"/>
      <w:lvlText w:val="%1."/>
      <w:lvlJc w:val="left"/>
      <w:pPr>
        <w:tabs>
          <w:tab w:val="left" w:pos="2694"/>
          <w:tab w:val="left" w:pos="7899"/>
          <w:tab w:val="left" w:pos="8566"/>
        </w:tabs>
        <w:ind w:left="1726" w:hanging="1443"/>
      </w:pPr>
      <w:rPr>
        <w:rFonts w:ascii="Arial" w:eastAsia="Arial" w:hAnsi="Arial" w:cs="Arial"/>
        <w:b/>
        <w:bCs/>
        <w:i w:val="0"/>
        <w:iCs w:val="0"/>
        <w:caps w:val="0"/>
        <w:smallCaps w:val="0"/>
        <w:strike w:val="0"/>
        <w:dstrike w:val="0"/>
        <w:outline w:val="0"/>
        <w:emboss w:val="0"/>
        <w:imprint w:val="0"/>
        <w:color w:val="000000"/>
        <w:spacing w:val="0"/>
        <w:w w:val="100"/>
        <w:kern w:val="0"/>
        <w:position w:val="0"/>
        <w:sz w:val="6"/>
        <w:szCs w:val="6"/>
        <w:highlight w:val="none"/>
        <w:vertAlign w:val="baseline"/>
      </w:rPr>
    </w:lvl>
    <w:lvl w:ilvl="1" w:tplc="C88C4598">
      <w:start w:val="1"/>
      <w:numFmt w:val="decimal"/>
      <w:lvlText w:val="%2."/>
      <w:lvlJc w:val="left"/>
      <w:pPr>
        <w:tabs>
          <w:tab w:val="left" w:pos="567"/>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AE89F6">
      <w:start w:val="1"/>
      <w:numFmt w:val="decimal"/>
      <w:lvlText w:val="%3)"/>
      <w:lvlJc w:val="left"/>
      <w:pPr>
        <w:tabs>
          <w:tab w:val="left" w:pos="567"/>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C32F19A">
      <w:start w:val="1"/>
      <w:numFmt w:val="lowerLetter"/>
      <w:suff w:val="nothing"/>
      <w:lvlText w:val="%4)"/>
      <w:lvlJc w:val="left"/>
      <w:pPr>
        <w:tabs>
          <w:tab w:val="left" w:pos="567"/>
          <w:tab w:val="left" w:pos="2694"/>
          <w:tab w:val="left" w:pos="7899"/>
          <w:tab w:val="left" w:pos="8566"/>
        </w:tabs>
        <w:ind w:left="1156" w:hanging="1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5C693B2">
      <w:start w:val="1"/>
      <w:numFmt w:val="lowerRoman"/>
      <w:lvlText w:val="%5."/>
      <w:lvlJc w:val="left"/>
      <w:pPr>
        <w:tabs>
          <w:tab w:val="left" w:pos="567"/>
          <w:tab w:val="left" w:pos="2694"/>
          <w:tab w:val="left" w:pos="7899"/>
          <w:tab w:val="left" w:pos="8566"/>
        </w:tabs>
        <w:ind w:left="1876" w:hanging="64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762B3D6">
      <w:start w:val="1"/>
      <w:numFmt w:val="lowerRoman"/>
      <w:lvlText w:val="%6."/>
      <w:lvlJc w:val="left"/>
      <w:pPr>
        <w:tabs>
          <w:tab w:val="left" w:pos="567"/>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5FC899A">
      <w:start w:val="1"/>
      <w:numFmt w:val="decimal"/>
      <w:lvlText w:val="%7."/>
      <w:lvlJc w:val="left"/>
      <w:pPr>
        <w:tabs>
          <w:tab w:val="left" w:pos="567"/>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B6E49A4">
      <w:start w:val="1"/>
      <w:numFmt w:val="lowerLetter"/>
      <w:lvlText w:val="%8."/>
      <w:lvlJc w:val="left"/>
      <w:pPr>
        <w:tabs>
          <w:tab w:val="left" w:pos="567"/>
          <w:tab w:val="left" w:pos="2694"/>
          <w:tab w:val="left" w:pos="7899"/>
          <w:tab w:val="left" w:pos="8566"/>
        </w:tabs>
        <w:ind w:left="4036" w:hanging="46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0DC3FC6">
      <w:start w:val="1"/>
      <w:numFmt w:val="lowerRoman"/>
      <w:lvlText w:val="%9."/>
      <w:lvlJc w:val="left"/>
      <w:pPr>
        <w:tabs>
          <w:tab w:val="left" w:pos="567"/>
          <w:tab w:val="left" w:pos="2694"/>
          <w:tab w:val="left" w:pos="7899"/>
          <w:tab w:val="left" w:pos="8566"/>
        </w:tabs>
        <w:ind w:left="4756" w:hanging="527"/>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34D9272E"/>
    <w:multiLevelType w:val="hybridMultilevel"/>
    <w:tmpl w:val="9C249828"/>
    <w:styleLink w:val="Zaimportowanystyl100"/>
    <w:lvl w:ilvl="0" w:tplc="A7AAB854">
      <w:start w:val="1"/>
      <w:numFmt w:val="decimal"/>
      <w:suff w:val="nothing"/>
      <w:lvlText w:val="%1)"/>
      <w:lvlJc w:val="left"/>
      <w:pPr>
        <w:tabs>
          <w:tab w:val="left" w:pos="567"/>
          <w:tab w:val="left" w:pos="851"/>
          <w:tab w:val="left" w:pos="2083"/>
        </w:tabs>
        <w:ind w:left="110"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8DABAA8">
      <w:start w:val="1"/>
      <w:numFmt w:val="lowerLetter"/>
      <w:lvlText w:val="%2)"/>
      <w:lvlJc w:val="left"/>
      <w:pPr>
        <w:tabs>
          <w:tab w:val="left" w:pos="567"/>
          <w:tab w:val="left" w:pos="851"/>
          <w:tab w:val="left" w:pos="2083"/>
        </w:tabs>
        <w:ind w:left="260" w:hanging="25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502ADA4">
      <w:start w:val="1"/>
      <w:numFmt w:val="lowerRoman"/>
      <w:suff w:val="nothing"/>
      <w:lvlText w:val="%3)"/>
      <w:lvlJc w:val="left"/>
      <w:pPr>
        <w:tabs>
          <w:tab w:val="left" w:pos="567"/>
          <w:tab w:val="left" w:pos="851"/>
          <w:tab w:val="left" w:pos="2083"/>
        </w:tabs>
        <w:ind w:left="268" w:hanging="17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24ABCB6">
      <w:start w:val="1"/>
      <w:numFmt w:val="decimal"/>
      <w:suff w:val="nothing"/>
      <w:lvlText w:val="(%4)"/>
      <w:lvlJc w:val="left"/>
      <w:pPr>
        <w:tabs>
          <w:tab w:val="left" w:pos="567"/>
          <w:tab w:val="left" w:pos="851"/>
          <w:tab w:val="left" w:pos="2083"/>
        </w:tabs>
        <w:ind w:left="418"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20A89CA">
      <w:start w:val="1"/>
      <w:numFmt w:val="lowerLetter"/>
      <w:suff w:val="nothing"/>
      <w:lvlText w:val="(%5)"/>
      <w:lvlJc w:val="left"/>
      <w:pPr>
        <w:tabs>
          <w:tab w:val="left" w:pos="567"/>
          <w:tab w:val="left" w:pos="851"/>
          <w:tab w:val="left" w:pos="2083"/>
        </w:tabs>
        <w:ind w:left="838" w:hanging="14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E84CF56">
      <w:start w:val="1"/>
      <w:numFmt w:val="lowerRoman"/>
      <w:suff w:val="nothing"/>
      <w:lvlText w:val="(%6)"/>
      <w:lvlJc w:val="left"/>
      <w:pPr>
        <w:tabs>
          <w:tab w:val="left" w:pos="567"/>
          <w:tab w:val="left" w:pos="851"/>
          <w:tab w:val="left" w:pos="2083"/>
        </w:tabs>
        <w:ind w:left="1428"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D58262DC">
      <w:start w:val="1"/>
      <w:numFmt w:val="decimal"/>
      <w:lvlText w:val="%7."/>
      <w:lvlJc w:val="left"/>
      <w:pPr>
        <w:tabs>
          <w:tab w:val="left" w:pos="567"/>
          <w:tab w:val="left" w:pos="851"/>
          <w:tab w:val="left" w:pos="2083"/>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4DA47CE">
      <w:start w:val="1"/>
      <w:numFmt w:val="lowerLetter"/>
      <w:suff w:val="nothing"/>
      <w:lvlText w:val="%8."/>
      <w:lvlJc w:val="left"/>
      <w:pPr>
        <w:tabs>
          <w:tab w:val="left" w:pos="567"/>
          <w:tab w:val="left" w:pos="851"/>
          <w:tab w:val="left" w:pos="2083"/>
        </w:tabs>
        <w:ind w:left="284" w:hanging="15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11B2416A">
      <w:start w:val="1"/>
      <w:numFmt w:val="lowerRoman"/>
      <w:lvlText w:val="%9."/>
      <w:lvlJc w:val="left"/>
      <w:pPr>
        <w:tabs>
          <w:tab w:val="left" w:pos="2083"/>
        </w:tabs>
        <w:ind w:left="2059" w:hanging="2059"/>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1" w15:restartNumberingAfterBreak="0">
    <w:nsid w:val="3B211CFB"/>
    <w:multiLevelType w:val="hybridMultilevel"/>
    <w:tmpl w:val="9C249828"/>
    <w:numStyleLink w:val="Zaimportowanystyl100"/>
  </w:abstractNum>
  <w:abstractNum w:abstractNumId="22" w15:restartNumberingAfterBreak="0">
    <w:nsid w:val="3B560635"/>
    <w:multiLevelType w:val="hybridMultilevel"/>
    <w:tmpl w:val="C68C9572"/>
    <w:numStyleLink w:val="Zaimportowanystyl11"/>
  </w:abstractNum>
  <w:abstractNum w:abstractNumId="23" w15:restartNumberingAfterBreak="0">
    <w:nsid w:val="3E41172B"/>
    <w:multiLevelType w:val="multilevel"/>
    <w:tmpl w:val="1BEEF220"/>
    <w:styleLink w:val="Zaimportowanystyl102"/>
    <w:lvl w:ilvl="0">
      <w:start w:val="1"/>
      <w:numFmt w:val="decimal"/>
      <w:suff w:val="nothing"/>
      <w:lvlText w:val="%1."/>
      <w:lvlJc w:val="left"/>
      <w:pPr>
        <w:tabs>
          <w:tab w:val="left" w:pos="142"/>
          <w:tab w:val="left" w:pos="284"/>
          <w:tab w:val="left" w:pos="567"/>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142"/>
          <w:tab w:val="left" w:pos="284"/>
          <w:tab w:val="left" w:pos="567"/>
        </w:tabs>
        <w:ind w:left="502" w:hanging="14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142"/>
          <w:tab w:val="left" w:pos="284"/>
          <w:tab w:val="left" w:pos="567"/>
        </w:tabs>
        <w:ind w:left="862" w:hanging="14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142"/>
          <w:tab w:val="left" w:pos="284"/>
          <w:tab w:val="left" w:pos="567"/>
        </w:tabs>
        <w:ind w:left="1222" w:hanging="14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142"/>
          <w:tab w:val="left" w:pos="284"/>
          <w:tab w:val="left" w:pos="567"/>
        </w:tabs>
        <w:ind w:left="1582" w:hanging="14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142"/>
          <w:tab w:val="left" w:pos="284"/>
          <w:tab w:val="left" w:pos="567"/>
        </w:tabs>
        <w:ind w:left="1942" w:hanging="14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142"/>
          <w:tab w:val="left" w:pos="284"/>
          <w:tab w:val="left" w:pos="567"/>
        </w:tabs>
        <w:ind w:left="2302" w:hanging="14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142"/>
          <w:tab w:val="left" w:pos="284"/>
          <w:tab w:val="left" w:pos="567"/>
        </w:tabs>
        <w:ind w:left="2662" w:hanging="14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142"/>
          <w:tab w:val="left" w:pos="284"/>
          <w:tab w:val="left" w:pos="567"/>
        </w:tabs>
        <w:ind w:left="3022" w:hanging="1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415A61AA"/>
    <w:multiLevelType w:val="hybridMultilevel"/>
    <w:tmpl w:val="26341842"/>
    <w:styleLink w:val="Zaimportowanystyl9"/>
    <w:lvl w:ilvl="0" w:tplc="24C6257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9BC60D4">
      <w:start w:val="1"/>
      <w:numFmt w:val="lowerLetter"/>
      <w:lvlText w:val="%2."/>
      <w:lvlJc w:val="left"/>
      <w:pPr>
        <w:ind w:left="720" w:hanging="698"/>
      </w:pPr>
      <w:rPr>
        <w:rFonts w:hAnsi="Arial Unicode MS"/>
        <w:caps w:val="0"/>
        <w:smallCaps w:val="0"/>
        <w:strike w:val="0"/>
        <w:dstrike w:val="0"/>
        <w:outline w:val="0"/>
        <w:emboss w:val="0"/>
        <w:imprint w:val="0"/>
        <w:spacing w:val="0"/>
        <w:w w:val="100"/>
        <w:kern w:val="0"/>
        <w:position w:val="0"/>
        <w:highlight w:val="none"/>
        <w:vertAlign w:val="baseline"/>
      </w:rPr>
    </w:lvl>
    <w:lvl w:ilvl="2" w:tplc="1B4EF31E">
      <w:start w:val="1"/>
      <w:numFmt w:val="lowerRoman"/>
      <w:lvlText w:val="%3."/>
      <w:lvlJc w:val="left"/>
      <w:pPr>
        <w:ind w:left="1440" w:hanging="619"/>
      </w:pPr>
      <w:rPr>
        <w:rFonts w:hAnsi="Arial Unicode MS"/>
        <w:caps w:val="0"/>
        <w:smallCaps w:val="0"/>
        <w:strike w:val="0"/>
        <w:dstrike w:val="0"/>
        <w:outline w:val="0"/>
        <w:emboss w:val="0"/>
        <w:imprint w:val="0"/>
        <w:spacing w:val="0"/>
        <w:w w:val="100"/>
        <w:kern w:val="0"/>
        <w:position w:val="0"/>
        <w:highlight w:val="none"/>
        <w:vertAlign w:val="baseline"/>
      </w:rPr>
    </w:lvl>
    <w:lvl w:ilvl="3" w:tplc="87D464CE">
      <w:start w:val="1"/>
      <w:numFmt w:val="decimal"/>
      <w:lvlText w:val="%4."/>
      <w:lvlJc w:val="left"/>
      <w:pPr>
        <w:ind w:left="2160" w:hanging="676"/>
      </w:pPr>
      <w:rPr>
        <w:rFonts w:hAnsi="Arial Unicode MS"/>
        <w:caps w:val="0"/>
        <w:smallCaps w:val="0"/>
        <w:strike w:val="0"/>
        <w:dstrike w:val="0"/>
        <w:outline w:val="0"/>
        <w:emboss w:val="0"/>
        <w:imprint w:val="0"/>
        <w:spacing w:val="0"/>
        <w:w w:val="100"/>
        <w:kern w:val="0"/>
        <w:position w:val="0"/>
        <w:highlight w:val="none"/>
        <w:vertAlign w:val="baseline"/>
      </w:rPr>
    </w:lvl>
    <w:lvl w:ilvl="4" w:tplc="A206575A">
      <w:start w:val="1"/>
      <w:numFmt w:val="lowerLetter"/>
      <w:lvlText w:val="%5."/>
      <w:lvlJc w:val="left"/>
      <w:pPr>
        <w:ind w:left="2880" w:hanging="665"/>
      </w:pPr>
      <w:rPr>
        <w:rFonts w:hAnsi="Arial Unicode MS"/>
        <w:caps w:val="0"/>
        <w:smallCaps w:val="0"/>
        <w:strike w:val="0"/>
        <w:dstrike w:val="0"/>
        <w:outline w:val="0"/>
        <w:emboss w:val="0"/>
        <w:imprint w:val="0"/>
        <w:spacing w:val="0"/>
        <w:w w:val="100"/>
        <w:kern w:val="0"/>
        <w:position w:val="0"/>
        <w:highlight w:val="none"/>
        <w:vertAlign w:val="baseline"/>
      </w:rPr>
    </w:lvl>
    <w:lvl w:ilvl="5" w:tplc="AA58649C">
      <w:start w:val="1"/>
      <w:numFmt w:val="lowerRoman"/>
      <w:lvlText w:val="%6."/>
      <w:lvlJc w:val="left"/>
      <w:pPr>
        <w:ind w:left="3600" w:hanging="586"/>
      </w:pPr>
      <w:rPr>
        <w:rFonts w:hAnsi="Arial Unicode MS"/>
        <w:caps w:val="0"/>
        <w:smallCaps w:val="0"/>
        <w:strike w:val="0"/>
        <w:dstrike w:val="0"/>
        <w:outline w:val="0"/>
        <w:emboss w:val="0"/>
        <w:imprint w:val="0"/>
        <w:spacing w:val="0"/>
        <w:w w:val="100"/>
        <w:kern w:val="0"/>
        <w:position w:val="0"/>
        <w:highlight w:val="none"/>
        <w:vertAlign w:val="baseline"/>
      </w:rPr>
    </w:lvl>
    <w:lvl w:ilvl="6" w:tplc="1004C8C6">
      <w:start w:val="1"/>
      <w:numFmt w:val="decimal"/>
      <w:lvlText w:val="%7."/>
      <w:lvlJc w:val="left"/>
      <w:pPr>
        <w:ind w:left="4320" w:hanging="643"/>
      </w:pPr>
      <w:rPr>
        <w:rFonts w:hAnsi="Arial Unicode MS"/>
        <w:caps w:val="0"/>
        <w:smallCaps w:val="0"/>
        <w:strike w:val="0"/>
        <w:dstrike w:val="0"/>
        <w:outline w:val="0"/>
        <w:emboss w:val="0"/>
        <w:imprint w:val="0"/>
        <w:spacing w:val="0"/>
        <w:w w:val="100"/>
        <w:kern w:val="0"/>
        <w:position w:val="0"/>
        <w:highlight w:val="none"/>
        <w:vertAlign w:val="baseline"/>
      </w:rPr>
    </w:lvl>
    <w:lvl w:ilvl="7" w:tplc="D60AFDF2">
      <w:start w:val="1"/>
      <w:numFmt w:val="lowerLetter"/>
      <w:lvlText w:val="%8."/>
      <w:lvlJc w:val="left"/>
      <w:pPr>
        <w:ind w:left="5040" w:hanging="632"/>
      </w:pPr>
      <w:rPr>
        <w:rFonts w:hAnsi="Arial Unicode MS"/>
        <w:caps w:val="0"/>
        <w:smallCaps w:val="0"/>
        <w:strike w:val="0"/>
        <w:dstrike w:val="0"/>
        <w:outline w:val="0"/>
        <w:emboss w:val="0"/>
        <w:imprint w:val="0"/>
        <w:spacing w:val="0"/>
        <w:w w:val="100"/>
        <w:kern w:val="0"/>
        <w:position w:val="0"/>
        <w:highlight w:val="none"/>
        <w:vertAlign w:val="baseline"/>
      </w:rPr>
    </w:lvl>
    <w:lvl w:ilvl="8" w:tplc="BCCA1500">
      <w:start w:val="1"/>
      <w:numFmt w:val="lowerRoman"/>
      <w:lvlText w:val="%9."/>
      <w:lvlJc w:val="left"/>
      <w:pPr>
        <w:ind w:left="5760" w:hanging="5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424047FC"/>
    <w:multiLevelType w:val="multilevel"/>
    <w:tmpl w:val="AAC4CB74"/>
    <w:styleLink w:val="Zaimportowanystyl40"/>
    <w:lvl w:ilvl="0">
      <w:start w:val="1"/>
      <w:numFmt w:val="decimal"/>
      <w:lvlText w:val="%1."/>
      <w:lvlJc w:val="left"/>
      <w:pPr>
        <w:tabs>
          <w:tab w:val="left" w:pos="644"/>
        </w:tabs>
        <w:ind w:left="303" w:hanging="303"/>
      </w:pPr>
      <w:rPr>
        <w:rFonts w:ascii="Calibri" w:eastAsia="Calibri" w:hAnsi="Calibri" w:cs="Calibri"/>
        <w:b w:val="0"/>
        <w:bCs w:val="0"/>
        <w:i w:val="0"/>
        <w:iCs w:val="0"/>
        <w:caps w:val="0"/>
        <w:smallCaps w:val="0"/>
        <w:strike w:val="0"/>
        <w:dstrike w:val="0"/>
        <w:outline w:val="0"/>
        <w:emboss w:val="0"/>
        <w:imprint w:val="0"/>
        <w:spacing w:val="0"/>
        <w:w w:val="100"/>
        <w:kern w:val="0"/>
        <w:position w:val="0"/>
        <w:sz w:val="18"/>
        <w:szCs w:val="18"/>
        <w:highlight w:val="none"/>
        <w:vertAlign w:val="baseline"/>
      </w:rPr>
    </w:lvl>
    <w:lvl w:ilvl="1">
      <w:start w:val="1"/>
      <w:numFmt w:val="decimal"/>
      <w:lvlText w:val="%2."/>
      <w:lvlJc w:val="left"/>
      <w:pPr>
        <w:tabs>
          <w:tab w:val="left" w:pos="644"/>
        </w:tabs>
        <w:ind w:left="284" w:hanging="28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644"/>
        </w:tabs>
        <w:ind w:left="112" w:hanging="11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644"/>
        </w:tabs>
        <w:ind w:left="112" w:hanging="11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644"/>
        </w:tabs>
        <w:ind w:left="112" w:hanging="11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644"/>
        </w:tabs>
        <w:ind w:left="112" w:hanging="11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644"/>
        </w:tabs>
        <w:ind w:left="112" w:hanging="11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644"/>
        </w:tabs>
        <w:ind w:left="112" w:hanging="11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644"/>
        </w:tabs>
        <w:ind w:left="112" w:hanging="11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440079B8"/>
    <w:multiLevelType w:val="hybridMultilevel"/>
    <w:tmpl w:val="C68C9572"/>
    <w:styleLink w:val="Zaimportowanystyl11"/>
    <w:lvl w:ilvl="0" w:tplc="AB569898">
      <w:start w:val="1"/>
      <w:numFmt w:val="lowerLetter"/>
      <w:lvlText w:val="%1."/>
      <w:lvlJc w:val="left"/>
      <w:pPr>
        <w:tabs>
          <w:tab w:val="left" w:pos="567"/>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616B7D2">
      <w:start w:val="1"/>
      <w:numFmt w:val="decimal"/>
      <w:lvlText w:val="%2."/>
      <w:lvlJc w:val="left"/>
      <w:pPr>
        <w:tabs>
          <w:tab w:val="left" w:pos="567"/>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71E22DC">
      <w:start w:val="1"/>
      <w:numFmt w:val="decimal"/>
      <w:lvlText w:val="%3."/>
      <w:lvlJc w:val="left"/>
      <w:pPr>
        <w:tabs>
          <w:tab w:val="left" w:pos="567"/>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4C833AE">
      <w:start w:val="1"/>
      <w:numFmt w:val="decimal"/>
      <w:lvlText w:val="%4."/>
      <w:lvlJc w:val="left"/>
      <w:pPr>
        <w:tabs>
          <w:tab w:val="left" w:pos="567"/>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B4454EC">
      <w:start w:val="1"/>
      <w:numFmt w:val="decimal"/>
      <w:lvlText w:val="%5."/>
      <w:lvlJc w:val="left"/>
      <w:pPr>
        <w:tabs>
          <w:tab w:val="left" w:pos="567"/>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82E4E58">
      <w:start w:val="1"/>
      <w:numFmt w:val="decimal"/>
      <w:lvlText w:val="%6."/>
      <w:lvlJc w:val="left"/>
      <w:pPr>
        <w:tabs>
          <w:tab w:val="left" w:pos="567"/>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D5E868A">
      <w:start w:val="1"/>
      <w:numFmt w:val="decimal"/>
      <w:lvlText w:val="%7."/>
      <w:lvlJc w:val="left"/>
      <w:pPr>
        <w:tabs>
          <w:tab w:val="left" w:pos="567"/>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BAEA782">
      <w:start w:val="1"/>
      <w:numFmt w:val="decimal"/>
      <w:lvlText w:val="%8."/>
      <w:lvlJc w:val="left"/>
      <w:pPr>
        <w:tabs>
          <w:tab w:val="left" w:pos="567"/>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B0C048">
      <w:start w:val="1"/>
      <w:numFmt w:val="decimal"/>
      <w:lvlText w:val="%9."/>
      <w:lvlJc w:val="left"/>
      <w:pPr>
        <w:tabs>
          <w:tab w:val="left" w:pos="567"/>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4A0605F3"/>
    <w:multiLevelType w:val="hybridMultilevel"/>
    <w:tmpl w:val="6DCA68B2"/>
    <w:numStyleLink w:val="Zaimportowanystyl4"/>
  </w:abstractNum>
  <w:abstractNum w:abstractNumId="28" w15:restartNumberingAfterBreak="0">
    <w:nsid w:val="4B511675"/>
    <w:multiLevelType w:val="hybridMultilevel"/>
    <w:tmpl w:val="9B580C5E"/>
    <w:styleLink w:val="Zaimportowanystyl8"/>
    <w:lvl w:ilvl="0" w:tplc="B2724AC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B9EA8F4">
      <w:start w:val="1"/>
      <w:numFmt w:val="lowerLetter"/>
      <w:lvlText w:val="%2."/>
      <w:lvlJc w:val="left"/>
      <w:pPr>
        <w:ind w:left="720" w:hanging="698"/>
      </w:pPr>
      <w:rPr>
        <w:rFonts w:hAnsi="Arial Unicode MS"/>
        <w:caps w:val="0"/>
        <w:smallCaps w:val="0"/>
        <w:strike w:val="0"/>
        <w:dstrike w:val="0"/>
        <w:outline w:val="0"/>
        <w:emboss w:val="0"/>
        <w:imprint w:val="0"/>
        <w:spacing w:val="0"/>
        <w:w w:val="100"/>
        <w:kern w:val="0"/>
        <w:position w:val="0"/>
        <w:highlight w:val="none"/>
        <w:vertAlign w:val="baseline"/>
      </w:rPr>
    </w:lvl>
    <w:lvl w:ilvl="2" w:tplc="0D82AA82">
      <w:start w:val="1"/>
      <w:numFmt w:val="lowerRoman"/>
      <w:lvlText w:val="%3."/>
      <w:lvlJc w:val="left"/>
      <w:pPr>
        <w:ind w:left="1440" w:hanging="619"/>
      </w:pPr>
      <w:rPr>
        <w:rFonts w:hAnsi="Arial Unicode MS"/>
        <w:caps w:val="0"/>
        <w:smallCaps w:val="0"/>
        <w:strike w:val="0"/>
        <w:dstrike w:val="0"/>
        <w:outline w:val="0"/>
        <w:emboss w:val="0"/>
        <w:imprint w:val="0"/>
        <w:spacing w:val="0"/>
        <w:w w:val="100"/>
        <w:kern w:val="0"/>
        <w:position w:val="0"/>
        <w:highlight w:val="none"/>
        <w:vertAlign w:val="baseline"/>
      </w:rPr>
    </w:lvl>
    <w:lvl w:ilvl="3" w:tplc="F1BAECEC">
      <w:start w:val="1"/>
      <w:numFmt w:val="decimal"/>
      <w:lvlText w:val="%4."/>
      <w:lvlJc w:val="left"/>
      <w:pPr>
        <w:ind w:left="2160" w:hanging="676"/>
      </w:pPr>
      <w:rPr>
        <w:rFonts w:hAnsi="Arial Unicode MS"/>
        <w:caps w:val="0"/>
        <w:smallCaps w:val="0"/>
        <w:strike w:val="0"/>
        <w:dstrike w:val="0"/>
        <w:outline w:val="0"/>
        <w:emboss w:val="0"/>
        <w:imprint w:val="0"/>
        <w:spacing w:val="0"/>
        <w:w w:val="100"/>
        <w:kern w:val="0"/>
        <w:position w:val="0"/>
        <w:highlight w:val="none"/>
        <w:vertAlign w:val="baseline"/>
      </w:rPr>
    </w:lvl>
    <w:lvl w:ilvl="4" w:tplc="97E492D2">
      <w:start w:val="1"/>
      <w:numFmt w:val="lowerLetter"/>
      <w:lvlText w:val="%5."/>
      <w:lvlJc w:val="left"/>
      <w:pPr>
        <w:ind w:left="2880" w:hanging="665"/>
      </w:pPr>
      <w:rPr>
        <w:rFonts w:hAnsi="Arial Unicode MS"/>
        <w:caps w:val="0"/>
        <w:smallCaps w:val="0"/>
        <w:strike w:val="0"/>
        <w:dstrike w:val="0"/>
        <w:outline w:val="0"/>
        <w:emboss w:val="0"/>
        <w:imprint w:val="0"/>
        <w:spacing w:val="0"/>
        <w:w w:val="100"/>
        <w:kern w:val="0"/>
        <w:position w:val="0"/>
        <w:highlight w:val="none"/>
        <w:vertAlign w:val="baseline"/>
      </w:rPr>
    </w:lvl>
    <w:lvl w:ilvl="5" w:tplc="1C66EBD6">
      <w:start w:val="1"/>
      <w:numFmt w:val="lowerRoman"/>
      <w:lvlText w:val="%6."/>
      <w:lvlJc w:val="left"/>
      <w:pPr>
        <w:ind w:left="3600" w:hanging="586"/>
      </w:pPr>
      <w:rPr>
        <w:rFonts w:hAnsi="Arial Unicode MS"/>
        <w:caps w:val="0"/>
        <w:smallCaps w:val="0"/>
        <w:strike w:val="0"/>
        <w:dstrike w:val="0"/>
        <w:outline w:val="0"/>
        <w:emboss w:val="0"/>
        <w:imprint w:val="0"/>
        <w:spacing w:val="0"/>
        <w:w w:val="100"/>
        <w:kern w:val="0"/>
        <w:position w:val="0"/>
        <w:highlight w:val="none"/>
        <w:vertAlign w:val="baseline"/>
      </w:rPr>
    </w:lvl>
    <w:lvl w:ilvl="6" w:tplc="0BDC5926">
      <w:start w:val="1"/>
      <w:numFmt w:val="decimal"/>
      <w:lvlText w:val="%7."/>
      <w:lvlJc w:val="left"/>
      <w:pPr>
        <w:ind w:left="4320" w:hanging="643"/>
      </w:pPr>
      <w:rPr>
        <w:rFonts w:hAnsi="Arial Unicode MS"/>
        <w:caps w:val="0"/>
        <w:smallCaps w:val="0"/>
        <w:strike w:val="0"/>
        <w:dstrike w:val="0"/>
        <w:outline w:val="0"/>
        <w:emboss w:val="0"/>
        <w:imprint w:val="0"/>
        <w:spacing w:val="0"/>
        <w:w w:val="100"/>
        <w:kern w:val="0"/>
        <w:position w:val="0"/>
        <w:highlight w:val="none"/>
        <w:vertAlign w:val="baseline"/>
      </w:rPr>
    </w:lvl>
    <w:lvl w:ilvl="7" w:tplc="80165C9E">
      <w:start w:val="1"/>
      <w:numFmt w:val="lowerLetter"/>
      <w:lvlText w:val="%8."/>
      <w:lvlJc w:val="left"/>
      <w:pPr>
        <w:ind w:left="5040" w:hanging="632"/>
      </w:pPr>
      <w:rPr>
        <w:rFonts w:hAnsi="Arial Unicode MS"/>
        <w:caps w:val="0"/>
        <w:smallCaps w:val="0"/>
        <w:strike w:val="0"/>
        <w:dstrike w:val="0"/>
        <w:outline w:val="0"/>
        <w:emboss w:val="0"/>
        <w:imprint w:val="0"/>
        <w:spacing w:val="0"/>
        <w:w w:val="100"/>
        <w:kern w:val="0"/>
        <w:position w:val="0"/>
        <w:highlight w:val="none"/>
        <w:vertAlign w:val="baseline"/>
      </w:rPr>
    </w:lvl>
    <w:lvl w:ilvl="8" w:tplc="92100666">
      <w:start w:val="1"/>
      <w:numFmt w:val="lowerRoman"/>
      <w:lvlText w:val="%9."/>
      <w:lvlJc w:val="left"/>
      <w:pPr>
        <w:ind w:left="5760" w:hanging="5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4C1B6F2F"/>
    <w:multiLevelType w:val="hybridMultilevel"/>
    <w:tmpl w:val="7A36D44C"/>
    <w:styleLink w:val="Zaimportowanystyl120"/>
    <w:lvl w:ilvl="0" w:tplc="1552453A">
      <w:start w:val="1"/>
      <w:numFmt w:val="decimal"/>
      <w:suff w:val="nothing"/>
      <w:lvlText w:val="%1."/>
      <w:lvlJc w:val="left"/>
      <w:pPr>
        <w:tabs>
          <w:tab w:val="left" w:pos="567"/>
        </w:tabs>
        <w:ind w:left="110" w:hanging="11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3FAE5E2C">
      <w:start w:val="1"/>
      <w:numFmt w:val="decimal"/>
      <w:lvlText w:val="%2)"/>
      <w:lvlJc w:val="left"/>
      <w:pPr>
        <w:tabs>
          <w:tab w:val="left" w:pos="567"/>
        </w:tabs>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A32B408">
      <w:start w:val="1"/>
      <w:numFmt w:val="lowerRoman"/>
      <w:lvlText w:val="%3."/>
      <w:lvlJc w:val="left"/>
      <w:pPr>
        <w:tabs>
          <w:tab w:val="left" w:pos="567"/>
        </w:tabs>
        <w:ind w:left="283" w:hanging="19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4FC978C">
      <w:start w:val="1"/>
      <w:numFmt w:val="decimal"/>
      <w:suff w:val="nothing"/>
      <w:lvlText w:val="%4."/>
      <w:lvlJc w:val="left"/>
      <w:pPr>
        <w:tabs>
          <w:tab w:val="left" w:pos="567"/>
        </w:tabs>
        <w:ind w:left="1156" w:hanging="1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6ED45AAA">
      <w:start w:val="1"/>
      <w:numFmt w:val="lowerLetter"/>
      <w:lvlText w:val="%5."/>
      <w:lvlJc w:val="left"/>
      <w:pPr>
        <w:tabs>
          <w:tab w:val="left" w:pos="567"/>
        </w:tabs>
        <w:ind w:left="1876" w:hanging="6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D3C874A">
      <w:start w:val="1"/>
      <w:numFmt w:val="lowerRoman"/>
      <w:lvlText w:val="%6."/>
      <w:lvlJc w:val="left"/>
      <w:pPr>
        <w:tabs>
          <w:tab w:val="left" w:pos="567"/>
        </w:tabs>
        <w:ind w:left="2596" w:hanging="59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7BC0FB2">
      <w:start w:val="1"/>
      <w:numFmt w:val="decimal"/>
      <w:lvlText w:val="%7."/>
      <w:lvlJc w:val="left"/>
      <w:pPr>
        <w:tabs>
          <w:tab w:val="left" w:pos="567"/>
        </w:tabs>
        <w:ind w:left="3316" w:hanging="64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7D3E19B4">
      <w:start w:val="1"/>
      <w:numFmt w:val="lowerLetter"/>
      <w:lvlText w:val="%8."/>
      <w:lvlJc w:val="left"/>
      <w:pPr>
        <w:tabs>
          <w:tab w:val="left" w:pos="567"/>
        </w:tabs>
        <w:ind w:left="4036" w:hanging="63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70C0F608">
      <w:start w:val="1"/>
      <w:numFmt w:val="lowerRoman"/>
      <w:lvlText w:val="%9."/>
      <w:lvlJc w:val="left"/>
      <w:pPr>
        <w:tabs>
          <w:tab w:val="left" w:pos="567"/>
        </w:tabs>
        <w:ind w:left="4756" w:hanging="55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4EB65DD3"/>
    <w:multiLevelType w:val="hybridMultilevel"/>
    <w:tmpl w:val="49AA51D4"/>
    <w:styleLink w:val="Zaimportowanystyl7"/>
    <w:lvl w:ilvl="0" w:tplc="CD00F08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A042AFD4">
      <w:start w:val="1"/>
      <w:numFmt w:val="lowerLetter"/>
      <w:lvlText w:val="%2."/>
      <w:lvlJc w:val="left"/>
      <w:pPr>
        <w:ind w:left="720" w:hanging="698"/>
      </w:pPr>
      <w:rPr>
        <w:rFonts w:hAnsi="Arial Unicode MS"/>
        <w:caps w:val="0"/>
        <w:smallCaps w:val="0"/>
        <w:strike w:val="0"/>
        <w:dstrike w:val="0"/>
        <w:outline w:val="0"/>
        <w:emboss w:val="0"/>
        <w:imprint w:val="0"/>
        <w:spacing w:val="0"/>
        <w:w w:val="100"/>
        <w:kern w:val="0"/>
        <w:position w:val="0"/>
        <w:highlight w:val="none"/>
        <w:vertAlign w:val="baseline"/>
      </w:rPr>
    </w:lvl>
    <w:lvl w:ilvl="2" w:tplc="ED322EE4">
      <w:start w:val="1"/>
      <w:numFmt w:val="lowerRoman"/>
      <w:lvlText w:val="%3."/>
      <w:lvlJc w:val="left"/>
      <w:pPr>
        <w:ind w:left="1440" w:hanging="619"/>
      </w:pPr>
      <w:rPr>
        <w:rFonts w:hAnsi="Arial Unicode MS"/>
        <w:caps w:val="0"/>
        <w:smallCaps w:val="0"/>
        <w:strike w:val="0"/>
        <w:dstrike w:val="0"/>
        <w:outline w:val="0"/>
        <w:emboss w:val="0"/>
        <w:imprint w:val="0"/>
        <w:spacing w:val="0"/>
        <w:w w:val="100"/>
        <w:kern w:val="0"/>
        <w:position w:val="0"/>
        <w:highlight w:val="none"/>
        <w:vertAlign w:val="baseline"/>
      </w:rPr>
    </w:lvl>
    <w:lvl w:ilvl="3" w:tplc="4AFE80F0">
      <w:start w:val="1"/>
      <w:numFmt w:val="decimal"/>
      <w:lvlText w:val="%4."/>
      <w:lvlJc w:val="left"/>
      <w:pPr>
        <w:ind w:left="2160" w:hanging="676"/>
      </w:pPr>
      <w:rPr>
        <w:rFonts w:hAnsi="Arial Unicode MS"/>
        <w:caps w:val="0"/>
        <w:smallCaps w:val="0"/>
        <w:strike w:val="0"/>
        <w:dstrike w:val="0"/>
        <w:outline w:val="0"/>
        <w:emboss w:val="0"/>
        <w:imprint w:val="0"/>
        <w:spacing w:val="0"/>
        <w:w w:val="100"/>
        <w:kern w:val="0"/>
        <w:position w:val="0"/>
        <w:highlight w:val="none"/>
        <w:vertAlign w:val="baseline"/>
      </w:rPr>
    </w:lvl>
    <w:lvl w:ilvl="4" w:tplc="ED8EEF9C">
      <w:start w:val="1"/>
      <w:numFmt w:val="lowerLetter"/>
      <w:lvlText w:val="%5."/>
      <w:lvlJc w:val="left"/>
      <w:pPr>
        <w:ind w:left="2880" w:hanging="665"/>
      </w:pPr>
      <w:rPr>
        <w:rFonts w:hAnsi="Arial Unicode MS"/>
        <w:caps w:val="0"/>
        <w:smallCaps w:val="0"/>
        <w:strike w:val="0"/>
        <w:dstrike w:val="0"/>
        <w:outline w:val="0"/>
        <w:emboss w:val="0"/>
        <w:imprint w:val="0"/>
        <w:spacing w:val="0"/>
        <w:w w:val="100"/>
        <w:kern w:val="0"/>
        <w:position w:val="0"/>
        <w:highlight w:val="none"/>
        <w:vertAlign w:val="baseline"/>
      </w:rPr>
    </w:lvl>
    <w:lvl w:ilvl="5" w:tplc="E2987694">
      <w:start w:val="1"/>
      <w:numFmt w:val="lowerRoman"/>
      <w:lvlText w:val="%6."/>
      <w:lvlJc w:val="left"/>
      <w:pPr>
        <w:ind w:left="3600" w:hanging="586"/>
      </w:pPr>
      <w:rPr>
        <w:rFonts w:hAnsi="Arial Unicode MS"/>
        <w:caps w:val="0"/>
        <w:smallCaps w:val="0"/>
        <w:strike w:val="0"/>
        <w:dstrike w:val="0"/>
        <w:outline w:val="0"/>
        <w:emboss w:val="0"/>
        <w:imprint w:val="0"/>
        <w:spacing w:val="0"/>
        <w:w w:val="100"/>
        <w:kern w:val="0"/>
        <w:position w:val="0"/>
        <w:highlight w:val="none"/>
        <w:vertAlign w:val="baseline"/>
      </w:rPr>
    </w:lvl>
    <w:lvl w:ilvl="6" w:tplc="B14E83A2">
      <w:start w:val="1"/>
      <w:numFmt w:val="decimal"/>
      <w:lvlText w:val="%7."/>
      <w:lvlJc w:val="left"/>
      <w:pPr>
        <w:ind w:left="4320" w:hanging="643"/>
      </w:pPr>
      <w:rPr>
        <w:rFonts w:hAnsi="Arial Unicode MS"/>
        <w:caps w:val="0"/>
        <w:smallCaps w:val="0"/>
        <w:strike w:val="0"/>
        <w:dstrike w:val="0"/>
        <w:outline w:val="0"/>
        <w:emboss w:val="0"/>
        <w:imprint w:val="0"/>
        <w:spacing w:val="0"/>
        <w:w w:val="100"/>
        <w:kern w:val="0"/>
        <w:position w:val="0"/>
        <w:highlight w:val="none"/>
        <w:vertAlign w:val="baseline"/>
      </w:rPr>
    </w:lvl>
    <w:lvl w:ilvl="7" w:tplc="4A8A1FD6">
      <w:start w:val="1"/>
      <w:numFmt w:val="lowerLetter"/>
      <w:lvlText w:val="%8."/>
      <w:lvlJc w:val="left"/>
      <w:pPr>
        <w:ind w:left="5040" w:hanging="632"/>
      </w:pPr>
      <w:rPr>
        <w:rFonts w:hAnsi="Arial Unicode MS"/>
        <w:caps w:val="0"/>
        <w:smallCaps w:val="0"/>
        <w:strike w:val="0"/>
        <w:dstrike w:val="0"/>
        <w:outline w:val="0"/>
        <w:emboss w:val="0"/>
        <w:imprint w:val="0"/>
        <w:spacing w:val="0"/>
        <w:w w:val="100"/>
        <w:kern w:val="0"/>
        <w:position w:val="0"/>
        <w:highlight w:val="none"/>
        <w:vertAlign w:val="baseline"/>
      </w:rPr>
    </w:lvl>
    <w:lvl w:ilvl="8" w:tplc="A33A912A">
      <w:start w:val="1"/>
      <w:numFmt w:val="lowerRoman"/>
      <w:lvlText w:val="%9."/>
      <w:lvlJc w:val="left"/>
      <w:pPr>
        <w:ind w:left="5760" w:hanging="5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0F22980"/>
    <w:multiLevelType w:val="hybridMultilevel"/>
    <w:tmpl w:val="7A36D44C"/>
    <w:numStyleLink w:val="Zaimportowanystyl120"/>
  </w:abstractNum>
  <w:abstractNum w:abstractNumId="32" w15:restartNumberingAfterBreak="0">
    <w:nsid w:val="53966AA8"/>
    <w:multiLevelType w:val="hybridMultilevel"/>
    <w:tmpl w:val="FFDC5C7E"/>
    <w:numStyleLink w:val="Zaimportowanystyl2"/>
  </w:abstractNum>
  <w:abstractNum w:abstractNumId="33" w15:restartNumberingAfterBreak="0">
    <w:nsid w:val="58CB2037"/>
    <w:multiLevelType w:val="multilevel"/>
    <w:tmpl w:val="1BEEF220"/>
    <w:numStyleLink w:val="Zaimportowanystyl102"/>
  </w:abstractNum>
  <w:abstractNum w:abstractNumId="34" w15:restartNumberingAfterBreak="0">
    <w:nsid w:val="5E163B30"/>
    <w:multiLevelType w:val="hybridMultilevel"/>
    <w:tmpl w:val="8BA4AEF4"/>
    <w:numStyleLink w:val="Zaimportowanystyl60"/>
  </w:abstractNum>
  <w:abstractNum w:abstractNumId="35" w15:restartNumberingAfterBreak="0">
    <w:nsid w:val="624712C5"/>
    <w:multiLevelType w:val="hybridMultilevel"/>
    <w:tmpl w:val="E38E6A2C"/>
    <w:numStyleLink w:val="Zaimportowanystyl12"/>
  </w:abstractNum>
  <w:abstractNum w:abstractNumId="36" w15:restartNumberingAfterBreak="0">
    <w:nsid w:val="675A35CA"/>
    <w:multiLevelType w:val="hybridMultilevel"/>
    <w:tmpl w:val="6AACDF5C"/>
    <w:styleLink w:val="Zaimportowanystyl101"/>
    <w:lvl w:ilvl="0" w:tplc="87FC3144">
      <w:start w:val="1"/>
      <w:numFmt w:val="decimal"/>
      <w:suff w:val="nothing"/>
      <w:lvlText w:val="%1)"/>
      <w:lvlJc w:val="left"/>
      <w:pPr>
        <w:tabs>
          <w:tab w:val="left" w:pos="567"/>
          <w:tab w:val="left" w:pos="851"/>
        </w:tabs>
        <w:ind w:left="110" w:firstLine="17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54E68E68">
      <w:start w:val="1"/>
      <w:numFmt w:val="lowerLetter"/>
      <w:lvlText w:val="%2)"/>
      <w:lvlJc w:val="left"/>
      <w:pPr>
        <w:tabs>
          <w:tab w:val="num" w:pos="567"/>
          <w:tab w:val="left" w:pos="851"/>
        </w:tabs>
        <w:ind w:left="284" w:firstLine="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84E04C4">
      <w:start w:val="1"/>
      <w:numFmt w:val="lowerRoman"/>
      <w:lvlText w:val="%3)"/>
      <w:lvlJc w:val="left"/>
      <w:pPr>
        <w:tabs>
          <w:tab w:val="num" w:pos="643"/>
          <w:tab w:val="left" w:pos="851"/>
        </w:tabs>
        <w:ind w:left="360" w:firstLine="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B68FC02">
      <w:start w:val="1"/>
      <w:numFmt w:val="decimal"/>
      <w:lvlText w:val="(%4)"/>
      <w:lvlJc w:val="left"/>
      <w:pPr>
        <w:tabs>
          <w:tab w:val="left" w:pos="567"/>
          <w:tab w:val="num" w:pos="850"/>
          <w:tab w:val="left" w:pos="851"/>
        </w:tabs>
        <w:ind w:left="567" w:firstLine="2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BFA596E">
      <w:start w:val="1"/>
      <w:numFmt w:val="lowerLetter"/>
      <w:lvlText w:val="(%5)"/>
      <w:lvlJc w:val="left"/>
      <w:pPr>
        <w:tabs>
          <w:tab w:val="left" w:pos="567"/>
          <w:tab w:val="left" w:pos="851"/>
          <w:tab w:val="num" w:pos="1363"/>
        </w:tabs>
        <w:ind w:left="1080" w:hanging="10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488D3E2">
      <w:start w:val="1"/>
      <w:numFmt w:val="lowerRoman"/>
      <w:suff w:val="nothing"/>
      <w:lvlText w:val="(%6)"/>
      <w:lvlJc w:val="left"/>
      <w:pPr>
        <w:tabs>
          <w:tab w:val="left" w:pos="567"/>
          <w:tab w:val="left" w:pos="851"/>
        </w:tabs>
        <w:ind w:left="1440" w:firstLine="171"/>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4A0B790">
      <w:start w:val="1"/>
      <w:numFmt w:val="decimal"/>
      <w:lvlText w:val="%7."/>
      <w:lvlJc w:val="left"/>
      <w:pPr>
        <w:tabs>
          <w:tab w:val="left" w:pos="567"/>
          <w:tab w:val="left" w:pos="851"/>
          <w:tab w:val="num" w:pos="2083"/>
        </w:tabs>
        <w:ind w:left="1800" w:hanging="81"/>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3E6F248">
      <w:start w:val="1"/>
      <w:numFmt w:val="lowerLetter"/>
      <w:lvlText w:val="%8."/>
      <w:lvlJc w:val="left"/>
      <w:pPr>
        <w:tabs>
          <w:tab w:val="left" w:pos="567"/>
          <w:tab w:val="left" w:pos="851"/>
          <w:tab w:val="num" w:pos="2443"/>
        </w:tabs>
        <w:ind w:left="2160" w:hanging="10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D225004">
      <w:start w:val="1"/>
      <w:numFmt w:val="lowerRoman"/>
      <w:lvlText w:val="%9."/>
      <w:lvlJc w:val="left"/>
      <w:pPr>
        <w:tabs>
          <w:tab w:val="left" w:pos="567"/>
          <w:tab w:val="left" w:pos="851"/>
          <w:tab w:val="num" w:pos="2803"/>
        </w:tabs>
        <w:ind w:left="2520" w:hanging="57"/>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67F91485"/>
    <w:multiLevelType w:val="hybridMultilevel"/>
    <w:tmpl w:val="996EB152"/>
    <w:numStyleLink w:val="Zaimportowanystyl3"/>
  </w:abstractNum>
  <w:abstractNum w:abstractNumId="38" w15:restartNumberingAfterBreak="0">
    <w:nsid w:val="689A32B0"/>
    <w:multiLevelType w:val="multilevel"/>
    <w:tmpl w:val="A03ED32C"/>
    <w:numStyleLink w:val="Zaimportowanystyl6"/>
  </w:abstractNum>
  <w:abstractNum w:abstractNumId="39" w15:restartNumberingAfterBreak="0">
    <w:nsid w:val="6FD57EF5"/>
    <w:multiLevelType w:val="multilevel"/>
    <w:tmpl w:val="AAC4CB74"/>
    <w:numStyleLink w:val="Zaimportowanystyl40"/>
  </w:abstractNum>
  <w:abstractNum w:abstractNumId="40" w15:restartNumberingAfterBreak="0">
    <w:nsid w:val="70C750EC"/>
    <w:multiLevelType w:val="multilevel"/>
    <w:tmpl w:val="91666FB4"/>
    <w:numStyleLink w:val="Zaimportowanystyl5"/>
  </w:abstractNum>
  <w:abstractNum w:abstractNumId="41" w15:restartNumberingAfterBreak="0">
    <w:nsid w:val="733473AD"/>
    <w:multiLevelType w:val="hybridMultilevel"/>
    <w:tmpl w:val="E9D66F9E"/>
    <w:styleLink w:val="Zaimportowanystyl14"/>
    <w:lvl w:ilvl="0" w:tplc="61600CAE">
      <w:start w:val="1"/>
      <w:numFmt w:val="lowerLetter"/>
      <w:lvlText w:val="%1)"/>
      <w:lvlJc w:val="left"/>
      <w:pPr>
        <w:tabs>
          <w:tab w:val="left" w:pos="567"/>
        </w:tabs>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AE8262F8">
      <w:start w:val="1"/>
      <w:numFmt w:val="lowerLetter"/>
      <w:lvlText w:val="%2."/>
      <w:lvlJc w:val="left"/>
      <w:pPr>
        <w:tabs>
          <w:tab w:val="left" w:pos="567"/>
        </w:tabs>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4D6ED274">
      <w:start w:val="1"/>
      <w:numFmt w:val="lowerRoman"/>
      <w:suff w:val="nothing"/>
      <w:lvlText w:val="%3."/>
      <w:lvlJc w:val="left"/>
      <w:pPr>
        <w:tabs>
          <w:tab w:val="left" w:pos="567"/>
        </w:tabs>
        <w:ind w:left="1090" w:hanging="1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5336AC94">
      <w:start w:val="1"/>
      <w:numFmt w:val="decimal"/>
      <w:suff w:val="nothing"/>
      <w:lvlText w:val="%4."/>
      <w:lvlJc w:val="left"/>
      <w:pPr>
        <w:tabs>
          <w:tab w:val="left" w:pos="567"/>
        </w:tabs>
        <w:ind w:left="1810" w:hanging="1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6A4E588">
      <w:start w:val="1"/>
      <w:numFmt w:val="lowerLetter"/>
      <w:suff w:val="nothing"/>
      <w:lvlText w:val="%5."/>
      <w:lvlJc w:val="left"/>
      <w:pPr>
        <w:tabs>
          <w:tab w:val="left" w:pos="567"/>
        </w:tabs>
        <w:ind w:left="2530" w:hanging="1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4509DDC">
      <w:start w:val="1"/>
      <w:numFmt w:val="lowerRoman"/>
      <w:lvlText w:val="%6."/>
      <w:lvlJc w:val="left"/>
      <w:pPr>
        <w:tabs>
          <w:tab w:val="left" w:pos="567"/>
        </w:tabs>
        <w:ind w:left="3250" w:hanging="64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0046CBC">
      <w:start w:val="1"/>
      <w:numFmt w:val="decimal"/>
      <w:suff w:val="nothing"/>
      <w:lvlText w:val="%7."/>
      <w:lvlJc w:val="left"/>
      <w:pPr>
        <w:tabs>
          <w:tab w:val="left" w:pos="567"/>
        </w:tabs>
        <w:ind w:left="3970" w:hanging="1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66C83EE">
      <w:start w:val="1"/>
      <w:numFmt w:val="lowerLetter"/>
      <w:suff w:val="nothing"/>
      <w:lvlText w:val="%8."/>
      <w:lvlJc w:val="left"/>
      <w:pPr>
        <w:tabs>
          <w:tab w:val="left" w:pos="567"/>
        </w:tabs>
        <w:ind w:left="4690" w:hanging="1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C6E82A20">
      <w:start w:val="1"/>
      <w:numFmt w:val="lowerRoman"/>
      <w:lvlText w:val="%9."/>
      <w:lvlJc w:val="left"/>
      <w:pPr>
        <w:tabs>
          <w:tab w:val="left" w:pos="567"/>
        </w:tabs>
        <w:ind w:left="5410" w:hanging="61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2" w15:restartNumberingAfterBreak="0">
    <w:nsid w:val="75EF239A"/>
    <w:multiLevelType w:val="hybridMultilevel"/>
    <w:tmpl w:val="01628CF0"/>
    <w:styleLink w:val="Zaimportowanystyl1"/>
    <w:lvl w:ilvl="0" w:tplc="4220393C">
      <w:start w:val="1"/>
      <w:numFmt w:val="decimal"/>
      <w:suff w:val="nothing"/>
      <w:lvlText w:val="%1."/>
      <w:lvlJc w:val="left"/>
      <w:pPr>
        <w:tabs>
          <w:tab w:val="left" w:pos="142"/>
          <w:tab w:val="left" w:pos="284"/>
          <w:tab w:val="left" w:pos="567"/>
          <w:tab w:val="left" w:pos="833"/>
        </w:tabs>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B62C546">
      <w:start w:val="1"/>
      <w:numFmt w:val="decimal"/>
      <w:suff w:val="nothing"/>
      <w:lvlText w:val="%2."/>
      <w:lvlJc w:val="left"/>
      <w:pPr>
        <w:tabs>
          <w:tab w:val="left" w:pos="142"/>
          <w:tab w:val="left" w:pos="284"/>
          <w:tab w:val="left" w:pos="567"/>
          <w:tab w:val="left" w:pos="833"/>
        </w:tabs>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F66C7E">
      <w:start w:val="1"/>
      <w:numFmt w:val="decimal"/>
      <w:suff w:val="nothing"/>
      <w:lvlText w:val="%3)"/>
      <w:lvlJc w:val="left"/>
      <w:pPr>
        <w:tabs>
          <w:tab w:val="left" w:pos="142"/>
          <w:tab w:val="left" w:pos="284"/>
          <w:tab w:val="left" w:pos="797"/>
          <w:tab w:val="left" w:pos="833"/>
        </w:tabs>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A30B8F6">
      <w:start w:val="1"/>
      <w:numFmt w:val="lowerLetter"/>
      <w:suff w:val="nothing"/>
      <w:lvlText w:val="%4)"/>
      <w:lvlJc w:val="left"/>
      <w:pPr>
        <w:tabs>
          <w:tab w:val="left" w:pos="142"/>
          <w:tab w:val="left" w:pos="284"/>
          <w:tab w:val="left" w:pos="797"/>
          <w:tab w:val="left" w:pos="833"/>
        </w:tabs>
        <w:ind w:left="690"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C24A136">
      <w:start w:val="1"/>
      <w:numFmt w:val="lowerRoman"/>
      <w:lvlText w:val="%5."/>
      <w:lvlJc w:val="left"/>
      <w:pPr>
        <w:tabs>
          <w:tab w:val="left" w:pos="142"/>
          <w:tab w:val="left" w:pos="284"/>
          <w:tab w:val="num" w:pos="1380"/>
        </w:tabs>
        <w:ind w:left="1410" w:hanging="8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BA279F0">
      <w:start w:val="1"/>
      <w:numFmt w:val="lowerRoman"/>
      <w:lvlText w:val="%6."/>
      <w:lvlJc w:val="left"/>
      <w:pPr>
        <w:tabs>
          <w:tab w:val="left" w:pos="142"/>
          <w:tab w:val="left" w:pos="284"/>
          <w:tab w:val="left" w:pos="797"/>
          <w:tab w:val="left" w:pos="833"/>
          <w:tab w:val="num" w:pos="2100"/>
        </w:tabs>
        <w:ind w:left="2130" w:hanging="90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E020C4C">
      <w:start w:val="1"/>
      <w:numFmt w:val="decimal"/>
      <w:suff w:val="nothing"/>
      <w:lvlText w:val="%7."/>
      <w:lvlJc w:val="left"/>
      <w:pPr>
        <w:tabs>
          <w:tab w:val="left" w:pos="142"/>
          <w:tab w:val="left" w:pos="284"/>
          <w:tab w:val="left" w:pos="797"/>
          <w:tab w:val="left" w:pos="833"/>
        </w:tabs>
        <w:ind w:left="2830"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85CB6CC">
      <w:start w:val="1"/>
      <w:numFmt w:val="lowerLetter"/>
      <w:suff w:val="nothing"/>
      <w:lvlText w:val="%8."/>
      <w:lvlJc w:val="left"/>
      <w:pPr>
        <w:tabs>
          <w:tab w:val="left" w:pos="142"/>
          <w:tab w:val="left" w:pos="284"/>
          <w:tab w:val="left" w:pos="797"/>
          <w:tab w:val="left" w:pos="833"/>
        </w:tabs>
        <w:ind w:left="356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CDE1C24">
      <w:start w:val="1"/>
      <w:numFmt w:val="lowerRoman"/>
      <w:lvlText w:val="%9."/>
      <w:lvlJc w:val="left"/>
      <w:pPr>
        <w:tabs>
          <w:tab w:val="left" w:pos="142"/>
          <w:tab w:val="left" w:pos="284"/>
          <w:tab w:val="left" w:pos="797"/>
          <w:tab w:val="left" w:pos="833"/>
          <w:tab w:val="num" w:pos="4260"/>
        </w:tabs>
        <w:ind w:left="4290" w:hanging="867"/>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7905026D"/>
    <w:multiLevelType w:val="hybridMultilevel"/>
    <w:tmpl w:val="8BA4AEF4"/>
    <w:styleLink w:val="Zaimportowanystyl60"/>
    <w:lvl w:ilvl="0" w:tplc="5F9A215E">
      <w:start w:val="1"/>
      <w:numFmt w:val="decimal"/>
      <w:lvlText w:val="%1."/>
      <w:lvlJc w:val="left"/>
      <w:pPr>
        <w:tabs>
          <w:tab w:val="left" w:pos="2694"/>
          <w:tab w:val="left" w:pos="7899"/>
          <w:tab w:val="left" w:pos="8566"/>
        </w:tabs>
        <w:ind w:left="1726" w:hanging="1443"/>
      </w:pPr>
      <w:rPr>
        <w:rFonts w:ascii="Arial" w:eastAsia="Arial" w:hAnsi="Arial" w:cs="Arial"/>
        <w:b/>
        <w:bCs/>
        <w:i w:val="0"/>
        <w:iCs w:val="0"/>
        <w:caps w:val="0"/>
        <w:smallCaps w:val="0"/>
        <w:strike w:val="0"/>
        <w:dstrike w:val="0"/>
        <w:outline w:val="0"/>
        <w:emboss w:val="0"/>
        <w:imprint w:val="0"/>
        <w:color w:val="000000"/>
        <w:spacing w:val="0"/>
        <w:w w:val="100"/>
        <w:kern w:val="0"/>
        <w:position w:val="0"/>
        <w:sz w:val="6"/>
        <w:szCs w:val="6"/>
        <w:highlight w:val="none"/>
        <w:vertAlign w:val="baseline"/>
      </w:rPr>
    </w:lvl>
    <w:lvl w:ilvl="1" w:tplc="63D099B4">
      <w:start w:val="1"/>
      <w:numFmt w:val="decimal"/>
      <w:lvlText w:val="%2."/>
      <w:lvlJc w:val="left"/>
      <w:pPr>
        <w:tabs>
          <w:tab w:val="left" w:pos="567"/>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8D2B634">
      <w:start w:val="1"/>
      <w:numFmt w:val="decimal"/>
      <w:lvlText w:val="%3)"/>
      <w:lvlJc w:val="left"/>
      <w:pPr>
        <w:tabs>
          <w:tab w:val="left" w:pos="567"/>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C5C6C26">
      <w:start w:val="1"/>
      <w:numFmt w:val="lowerLetter"/>
      <w:suff w:val="nothing"/>
      <w:lvlText w:val="%4)"/>
      <w:lvlJc w:val="left"/>
      <w:pPr>
        <w:tabs>
          <w:tab w:val="left" w:pos="567"/>
          <w:tab w:val="left" w:pos="2694"/>
          <w:tab w:val="left" w:pos="7899"/>
          <w:tab w:val="left" w:pos="8566"/>
        </w:tabs>
        <w:ind w:left="1156" w:hanging="1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928DA8C">
      <w:start w:val="1"/>
      <w:numFmt w:val="lowerRoman"/>
      <w:lvlText w:val="%5."/>
      <w:lvlJc w:val="left"/>
      <w:pPr>
        <w:tabs>
          <w:tab w:val="left" w:pos="567"/>
          <w:tab w:val="left" w:pos="2694"/>
          <w:tab w:val="left" w:pos="7899"/>
          <w:tab w:val="left" w:pos="8566"/>
        </w:tabs>
        <w:ind w:left="1876" w:hanging="64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BC6D2EA">
      <w:start w:val="1"/>
      <w:numFmt w:val="lowerRoman"/>
      <w:lvlText w:val="%6."/>
      <w:lvlJc w:val="left"/>
      <w:pPr>
        <w:tabs>
          <w:tab w:val="left" w:pos="567"/>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0865B5A">
      <w:start w:val="1"/>
      <w:numFmt w:val="decimal"/>
      <w:suff w:val="nothing"/>
      <w:lvlText w:val="%7."/>
      <w:lvlJc w:val="left"/>
      <w:pPr>
        <w:tabs>
          <w:tab w:val="left" w:pos="142"/>
          <w:tab w:val="left" w:pos="284"/>
          <w:tab w:val="left" w:pos="567"/>
          <w:tab w:val="left" w:pos="850"/>
          <w:tab w:val="left" w:pos="2694"/>
          <w:tab w:val="left" w:pos="7899"/>
          <w:tab w:val="left" w:pos="8566"/>
        </w:tabs>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26CCD094">
      <w:start w:val="1"/>
      <w:numFmt w:val="lowerLetter"/>
      <w:lvlText w:val="%8."/>
      <w:lvlJc w:val="left"/>
      <w:pPr>
        <w:tabs>
          <w:tab w:val="left" w:pos="142"/>
          <w:tab w:val="left" w:pos="284"/>
          <w:tab w:val="left" w:pos="567"/>
          <w:tab w:val="left" w:pos="850"/>
          <w:tab w:val="left" w:pos="2694"/>
          <w:tab w:val="num" w:pos="3753"/>
          <w:tab w:val="left" w:pos="7899"/>
          <w:tab w:val="left" w:pos="8566"/>
        </w:tabs>
        <w:ind w:left="3783" w:hanging="49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378EC98C">
      <w:start w:val="1"/>
      <w:numFmt w:val="lowerRoman"/>
      <w:lvlText w:val="%9."/>
      <w:lvlJc w:val="left"/>
      <w:pPr>
        <w:tabs>
          <w:tab w:val="left" w:pos="142"/>
          <w:tab w:val="left" w:pos="284"/>
          <w:tab w:val="left" w:pos="567"/>
          <w:tab w:val="left" w:pos="850"/>
          <w:tab w:val="left" w:pos="2694"/>
          <w:tab w:val="num" w:pos="4473"/>
          <w:tab w:val="left" w:pos="7899"/>
          <w:tab w:val="left" w:pos="8566"/>
        </w:tabs>
        <w:ind w:left="4503" w:hanging="557"/>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44" w15:restartNumberingAfterBreak="0">
    <w:nsid w:val="7FCB615E"/>
    <w:multiLevelType w:val="hybridMultilevel"/>
    <w:tmpl w:val="49AA51D4"/>
    <w:numStyleLink w:val="Zaimportowanystyl7"/>
  </w:abstractNum>
  <w:num w:numId="1" w16cid:durableId="231813642">
    <w:abstractNumId w:val="8"/>
  </w:num>
  <w:num w:numId="2" w16cid:durableId="518859817">
    <w:abstractNumId w:val="37"/>
  </w:num>
  <w:num w:numId="3" w16cid:durableId="512453503">
    <w:abstractNumId w:val="42"/>
  </w:num>
  <w:num w:numId="4" w16cid:durableId="264657556">
    <w:abstractNumId w:val="16"/>
  </w:num>
  <w:num w:numId="5" w16cid:durableId="1559395381">
    <w:abstractNumId w:val="16"/>
    <w:lvlOverride w:ilvl="0">
      <w:lvl w:ilvl="0" w:tplc="8E8E5340">
        <w:start w:val="1"/>
        <w:numFmt w:val="decimal"/>
        <w:suff w:val="nothing"/>
        <w:lvlText w:val="%1."/>
        <w:lvlJc w:val="left"/>
        <w:pPr>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0E29C90">
        <w:start w:val="1"/>
        <w:numFmt w:val="decimal"/>
        <w:suff w:val="nothing"/>
        <w:lvlText w:val="%2."/>
        <w:lvlJc w:val="left"/>
        <w:pPr>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A3EE94E">
        <w:start w:val="1"/>
        <w:numFmt w:val="decimal"/>
        <w:suff w:val="nothing"/>
        <w:lvlText w:val="%3)"/>
        <w:lvlJc w:val="left"/>
        <w:pPr>
          <w:tabs>
            <w:tab w:val="left" w:pos="142"/>
            <w:tab w:val="left" w:pos="284"/>
            <w:tab w:val="left" w:pos="797"/>
            <w:tab w:val="left" w:pos="833"/>
          </w:tabs>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72A2646">
        <w:start w:val="1"/>
        <w:numFmt w:val="lowerLetter"/>
        <w:suff w:val="nothing"/>
        <w:lvlText w:val="%4)"/>
        <w:lvlJc w:val="left"/>
        <w:pPr>
          <w:tabs>
            <w:tab w:val="left" w:pos="142"/>
            <w:tab w:val="left" w:pos="284"/>
            <w:tab w:val="left" w:pos="567"/>
            <w:tab w:val="left" w:pos="833"/>
          </w:tabs>
          <w:ind w:left="112" w:hanging="1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69081CC">
        <w:start w:val="1"/>
        <w:numFmt w:val="lowerRoman"/>
        <w:lvlText w:val="%5."/>
        <w:lvlJc w:val="left"/>
        <w:pPr>
          <w:tabs>
            <w:tab w:val="left" w:pos="142"/>
            <w:tab w:val="left" w:pos="284"/>
            <w:tab w:val="left" w:pos="567"/>
            <w:tab w:val="left" w:pos="833"/>
          </w:tabs>
          <w:ind w:left="720" w:hanging="217"/>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3EC925A">
        <w:start w:val="1"/>
        <w:numFmt w:val="lowerRoman"/>
        <w:lvlText w:val="%6."/>
        <w:lvlJc w:val="left"/>
        <w:pPr>
          <w:tabs>
            <w:tab w:val="left" w:pos="142"/>
            <w:tab w:val="left" w:pos="284"/>
            <w:tab w:val="left" w:pos="567"/>
            <w:tab w:val="left" w:pos="833"/>
          </w:tabs>
          <w:ind w:left="1440" w:hanging="19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CBC7826">
        <w:start w:val="1"/>
        <w:numFmt w:val="decimal"/>
        <w:lvlText w:val="%7."/>
        <w:lvlJc w:val="left"/>
        <w:pPr>
          <w:tabs>
            <w:tab w:val="left" w:pos="142"/>
            <w:tab w:val="left" w:pos="284"/>
            <w:tab w:val="left" w:pos="567"/>
            <w:tab w:val="left" w:pos="833"/>
          </w:tabs>
          <w:ind w:left="2160" w:hanging="251"/>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7184CF4">
        <w:start w:val="1"/>
        <w:numFmt w:val="lowerLetter"/>
        <w:lvlText w:val="%8."/>
        <w:lvlJc w:val="left"/>
        <w:pPr>
          <w:tabs>
            <w:tab w:val="left" w:pos="142"/>
            <w:tab w:val="left" w:pos="284"/>
            <w:tab w:val="left" w:pos="567"/>
            <w:tab w:val="left" w:pos="833"/>
          </w:tabs>
          <w:ind w:left="2880" w:hanging="239"/>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48EF576">
        <w:start w:val="1"/>
        <w:numFmt w:val="lowerRoman"/>
        <w:suff w:val="nothing"/>
        <w:lvlText w:val="%9."/>
        <w:lvlJc w:val="left"/>
        <w:pPr>
          <w:tabs>
            <w:tab w:val="left" w:pos="142"/>
            <w:tab w:val="left" w:pos="284"/>
            <w:tab w:val="left" w:pos="567"/>
            <w:tab w:val="left" w:pos="833"/>
          </w:tabs>
          <w:ind w:left="3553" w:hanging="1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6" w16cid:durableId="1202858906">
    <w:abstractNumId w:val="16"/>
    <w:lvlOverride w:ilvl="0">
      <w:lvl w:ilvl="0" w:tplc="8E8E5340">
        <w:start w:val="1"/>
        <w:numFmt w:val="decimal"/>
        <w:suff w:val="nothing"/>
        <w:lvlText w:val="%1."/>
        <w:lvlJc w:val="left"/>
        <w:pPr>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0E29C90">
        <w:start w:val="1"/>
        <w:numFmt w:val="decimal"/>
        <w:suff w:val="nothing"/>
        <w:lvlText w:val="%2."/>
        <w:lvlJc w:val="left"/>
        <w:pPr>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A3EE94E">
        <w:start w:val="1"/>
        <w:numFmt w:val="decimal"/>
        <w:suff w:val="nothing"/>
        <w:lvlText w:val="%3)"/>
        <w:lvlJc w:val="left"/>
        <w:pPr>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72A2646">
        <w:start w:val="1"/>
        <w:numFmt w:val="lowerLetter"/>
        <w:suff w:val="nothing"/>
        <w:lvlText w:val="%4)"/>
        <w:lvlJc w:val="left"/>
        <w:pPr>
          <w:tabs>
            <w:tab w:val="left" w:pos="142"/>
            <w:tab w:val="left" w:pos="284"/>
            <w:tab w:val="left" w:pos="426"/>
            <w:tab w:val="left" w:pos="833"/>
          </w:tabs>
          <w:ind w:left="112" w:hanging="1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69081CC">
        <w:start w:val="1"/>
        <w:numFmt w:val="lowerRoman"/>
        <w:lvlText w:val="%5."/>
        <w:lvlJc w:val="left"/>
        <w:pPr>
          <w:tabs>
            <w:tab w:val="left" w:pos="142"/>
            <w:tab w:val="left" w:pos="284"/>
            <w:tab w:val="left" w:pos="426"/>
            <w:tab w:val="left" w:pos="833"/>
          </w:tabs>
          <w:ind w:left="720" w:hanging="217"/>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3EC925A">
        <w:start w:val="1"/>
        <w:numFmt w:val="lowerRoman"/>
        <w:lvlText w:val="%6."/>
        <w:lvlJc w:val="left"/>
        <w:pPr>
          <w:tabs>
            <w:tab w:val="left" w:pos="142"/>
            <w:tab w:val="left" w:pos="284"/>
            <w:tab w:val="left" w:pos="426"/>
            <w:tab w:val="left" w:pos="833"/>
          </w:tabs>
          <w:ind w:left="1440" w:hanging="19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CBC7826">
        <w:start w:val="1"/>
        <w:numFmt w:val="decimal"/>
        <w:lvlText w:val="%7."/>
        <w:lvlJc w:val="left"/>
        <w:pPr>
          <w:tabs>
            <w:tab w:val="left" w:pos="142"/>
            <w:tab w:val="left" w:pos="284"/>
            <w:tab w:val="left" w:pos="426"/>
            <w:tab w:val="left" w:pos="833"/>
          </w:tabs>
          <w:ind w:left="2160" w:hanging="251"/>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7184CF4">
        <w:start w:val="1"/>
        <w:numFmt w:val="lowerLetter"/>
        <w:lvlText w:val="%8."/>
        <w:lvlJc w:val="left"/>
        <w:pPr>
          <w:tabs>
            <w:tab w:val="left" w:pos="142"/>
            <w:tab w:val="left" w:pos="284"/>
            <w:tab w:val="left" w:pos="426"/>
            <w:tab w:val="left" w:pos="833"/>
          </w:tabs>
          <w:ind w:left="2880" w:hanging="239"/>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48EF576">
        <w:start w:val="1"/>
        <w:numFmt w:val="lowerRoman"/>
        <w:suff w:val="nothing"/>
        <w:lvlText w:val="%9."/>
        <w:lvlJc w:val="left"/>
        <w:pPr>
          <w:tabs>
            <w:tab w:val="left" w:pos="142"/>
            <w:tab w:val="left" w:pos="284"/>
            <w:tab w:val="left" w:pos="426"/>
            <w:tab w:val="left" w:pos="833"/>
          </w:tabs>
          <w:ind w:left="3553" w:hanging="1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7" w16cid:durableId="1106465985">
    <w:abstractNumId w:val="16"/>
    <w:lvlOverride w:ilvl="0">
      <w:lvl w:ilvl="0" w:tplc="8E8E5340">
        <w:start w:val="1"/>
        <w:numFmt w:val="decimal"/>
        <w:suff w:val="nothing"/>
        <w:lvlText w:val="%1."/>
        <w:lvlJc w:val="left"/>
        <w:pPr>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0E29C90">
        <w:start w:val="1"/>
        <w:numFmt w:val="decimal"/>
        <w:suff w:val="nothing"/>
        <w:lvlText w:val="%2."/>
        <w:lvlJc w:val="left"/>
        <w:pPr>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A3EE94E">
        <w:start w:val="1"/>
        <w:numFmt w:val="decimal"/>
        <w:suff w:val="nothing"/>
        <w:lvlText w:val="%3)"/>
        <w:lvlJc w:val="left"/>
        <w:pPr>
          <w:tabs>
            <w:tab w:val="left" w:pos="142"/>
            <w:tab w:val="left" w:pos="284"/>
            <w:tab w:val="left" w:pos="426"/>
            <w:tab w:val="left" w:pos="797"/>
            <w:tab w:val="left" w:pos="833"/>
          </w:tabs>
          <w:ind w:left="142" w:hanging="14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72A2646">
        <w:start w:val="1"/>
        <w:numFmt w:val="lowerLetter"/>
        <w:suff w:val="nothing"/>
        <w:lvlText w:val="%4)"/>
        <w:lvlJc w:val="left"/>
        <w:pPr>
          <w:tabs>
            <w:tab w:val="left" w:pos="142"/>
            <w:tab w:val="left" w:pos="284"/>
            <w:tab w:val="left" w:pos="567"/>
            <w:tab w:val="left" w:pos="833"/>
          </w:tabs>
          <w:ind w:left="112" w:hanging="1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69081CC">
        <w:start w:val="1"/>
        <w:numFmt w:val="lowerRoman"/>
        <w:lvlText w:val="%5."/>
        <w:lvlJc w:val="left"/>
        <w:pPr>
          <w:tabs>
            <w:tab w:val="left" w:pos="142"/>
            <w:tab w:val="left" w:pos="284"/>
            <w:tab w:val="left" w:pos="567"/>
            <w:tab w:val="left" w:pos="833"/>
          </w:tabs>
          <w:ind w:left="720" w:hanging="217"/>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3EC925A">
        <w:start w:val="1"/>
        <w:numFmt w:val="lowerRoman"/>
        <w:lvlText w:val="%6."/>
        <w:lvlJc w:val="left"/>
        <w:pPr>
          <w:tabs>
            <w:tab w:val="left" w:pos="142"/>
            <w:tab w:val="left" w:pos="284"/>
            <w:tab w:val="left" w:pos="567"/>
            <w:tab w:val="left" w:pos="833"/>
          </w:tabs>
          <w:ind w:left="1440" w:hanging="195"/>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CBC7826">
        <w:start w:val="1"/>
        <w:numFmt w:val="decimal"/>
        <w:lvlText w:val="%7."/>
        <w:lvlJc w:val="left"/>
        <w:pPr>
          <w:tabs>
            <w:tab w:val="left" w:pos="142"/>
            <w:tab w:val="left" w:pos="284"/>
            <w:tab w:val="left" w:pos="567"/>
            <w:tab w:val="left" w:pos="833"/>
          </w:tabs>
          <w:ind w:left="2160" w:hanging="251"/>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7184CF4">
        <w:start w:val="1"/>
        <w:numFmt w:val="lowerLetter"/>
        <w:lvlText w:val="%8."/>
        <w:lvlJc w:val="left"/>
        <w:pPr>
          <w:tabs>
            <w:tab w:val="left" w:pos="142"/>
            <w:tab w:val="left" w:pos="284"/>
            <w:tab w:val="left" w:pos="567"/>
            <w:tab w:val="left" w:pos="833"/>
          </w:tabs>
          <w:ind w:left="2880" w:hanging="239"/>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48EF576">
        <w:start w:val="1"/>
        <w:numFmt w:val="lowerRoman"/>
        <w:suff w:val="nothing"/>
        <w:lvlText w:val="%9."/>
        <w:lvlJc w:val="left"/>
        <w:pPr>
          <w:tabs>
            <w:tab w:val="left" w:pos="142"/>
            <w:tab w:val="left" w:pos="284"/>
            <w:tab w:val="left" w:pos="567"/>
            <w:tab w:val="left" w:pos="833"/>
          </w:tabs>
          <w:ind w:left="3553" w:hanging="1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8" w16cid:durableId="1728725607">
    <w:abstractNumId w:val="23"/>
  </w:num>
  <w:num w:numId="9" w16cid:durableId="1944872017">
    <w:abstractNumId w:val="33"/>
  </w:num>
  <w:num w:numId="10" w16cid:durableId="2008710886">
    <w:abstractNumId w:val="1"/>
  </w:num>
  <w:num w:numId="11" w16cid:durableId="1077097813">
    <w:abstractNumId w:val="32"/>
  </w:num>
  <w:num w:numId="12" w16cid:durableId="367294062">
    <w:abstractNumId w:val="32"/>
    <w:lvlOverride w:ilvl="0">
      <w:lvl w:ilvl="0" w:tplc="66A89D9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1CC53F2">
        <w:start w:val="1"/>
        <w:numFmt w:val="lowerLetter"/>
        <w:lvlText w:val="%2."/>
        <w:lvlJc w:val="left"/>
        <w:pPr>
          <w:ind w:left="720" w:hanging="69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A62B908">
        <w:start w:val="1"/>
        <w:numFmt w:val="lowerRoman"/>
        <w:lvlText w:val="%3."/>
        <w:lvlJc w:val="left"/>
        <w:pPr>
          <w:ind w:left="1440" w:hanging="61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E2CC274">
        <w:start w:val="1"/>
        <w:numFmt w:val="decimal"/>
        <w:lvlText w:val="%4."/>
        <w:lvlJc w:val="left"/>
        <w:pPr>
          <w:ind w:left="2160" w:hanging="6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EFC5D34">
        <w:start w:val="1"/>
        <w:numFmt w:val="lowerLetter"/>
        <w:lvlText w:val="%5."/>
        <w:lvlJc w:val="left"/>
        <w:pPr>
          <w:ind w:left="2880" w:hanging="6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BE42008">
        <w:start w:val="1"/>
        <w:numFmt w:val="lowerRoman"/>
        <w:lvlText w:val="%6."/>
        <w:lvlJc w:val="left"/>
        <w:pPr>
          <w:ind w:left="3600" w:hanging="5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E329486">
        <w:start w:val="1"/>
        <w:numFmt w:val="decimal"/>
        <w:lvlText w:val="%7."/>
        <w:lvlJc w:val="left"/>
        <w:pPr>
          <w:ind w:left="4320" w:hanging="64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BFA0E92">
        <w:start w:val="1"/>
        <w:numFmt w:val="lowerLetter"/>
        <w:lvlText w:val="%8."/>
        <w:lvlJc w:val="left"/>
        <w:pPr>
          <w:ind w:left="5040" w:hanging="6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58C02DC">
        <w:start w:val="1"/>
        <w:numFmt w:val="lowerRoman"/>
        <w:lvlText w:val="%9."/>
        <w:lvlJc w:val="left"/>
        <w:pPr>
          <w:ind w:left="5760" w:hanging="5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 w16cid:durableId="941062388">
    <w:abstractNumId w:val="5"/>
  </w:num>
  <w:num w:numId="14" w16cid:durableId="1973438419">
    <w:abstractNumId w:val="18"/>
  </w:num>
  <w:num w:numId="15" w16cid:durableId="226690000">
    <w:abstractNumId w:val="18"/>
    <w:lvlOverride w:ilvl="0">
      <w:lvl w:ilvl="0">
        <w:start w:val="1"/>
        <w:numFmt w:val="decimal"/>
        <w:suff w:val="nothing"/>
        <w:lvlText w:val="%1."/>
        <w:lvlJc w:val="left"/>
        <w:pPr>
          <w:tabs>
            <w:tab w:val="left" w:pos="142"/>
            <w:tab w:val="left" w:pos="284"/>
            <w:tab w:val="left" w:pos="567"/>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tabs>
            <w:tab w:val="left" w:pos="142"/>
            <w:tab w:val="left" w:pos="284"/>
            <w:tab w:val="left" w:pos="567"/>
          </w:tabs>
          <w:ind w:left="50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142"/>
            <w:tab w:val="left" w:pos="284"/>
            <w:tab w:val="left" w:pos="567"/>
          </w:tabs>
          <w:ind w:left="86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142"/>
            <w:tab w:val="left" w:pos="284"/>
            <w:tab w:val="left" w:pos="567"/>
          </w:tabs>
          <w:ind w:left="122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142"/>
            <w:tab w:val="left" w:pos="284"/>
            <w:tab w:val="left" w:pos="567"/>
          </w:tabs>
          <w:ind w:left="158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142"/>
            <w:tab w:val="left" w:pos="284"/>
            <w:tab w:val="left" w:pos="567"/>
          </w:tabs>
          <w:ind w:left="19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142"/>
            <w:tab w:val="left" w:pos="284"/>
            <w:tab w:val="left" w:pos="567"/>
          </w:tabs>
          <w:ind w:left="230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142"/>
            <w:tab w:val="left" w:pos="284"/>
            <w:tab w:val="left" w:pos="567"/>
          </w:tabs>
          <w:ind w:left="266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142"/>
            <w:tab w:val="left" w:pos="284"/>
            <w:tab w:val="left" w:pos="567"/>
          </w:tabs>
          <w:ind w:left="3022" w:hanging="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16cid:durableId="1727989250">
    <w:abstractNumId w:val="18"/>
    <w:lvlOverride w:ilvl="0">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72"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832"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192"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1552"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1912"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2272"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2632"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2992" w:hanging="11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16cid:durableId="422798381">
    <w:abstractNumId w:val="10"/>
  </w:num>
  <w:num w:numId="18" w16cid:durableId="1327396598">
    <w:abstractNumId w:val="27"/>
  </w:num>
  <w:num w:numId="19" w16cid:durableId="323433086">
    <w:abstractNumId w:val="25"/>
  </w:num>
  <w:num w:numId="20" w16cid:durableId="1196963414">
    <w:abstractNumId w:val="39"/>
  </w:num>
  <w:num w:numId="21" w16cid:durableId="413481378">
    <w:abstractNumId w:val="27"/>
    <w:lvlOverride w:ilvl="1">
      <w:startOverride w:val="4"/>
    </w:lvlOverride>
  </w:num>
  <w:num w:numId="22" w16cid:durableId="681708748">
    <w:abstractNumId w:val="6"/>
  </w:num>
  <w:num w:numId="23" w16cid:durableId="1332248091">
    <w:abstractNumId w:val="40"/>
  </w:num>
  <w:num w:numId="24" w16cid:durableId="2137944946">
    <w:abstractNumId w:val="40"/>
    <w:lvlOverride w:ilvl="1">
      <w:startOverride w:val="6"/>
    </w:lvlOverride>
  </w:num>
  <w:num w:numId="25" w16cid:durableId="770317300">
    <w:abstractNumId w:val="40"/>
    <w:lvlOverride w:ilvl="0">
      <w:lvl w:ilvl="0">
        <w:start w:val="1"/>
        <w:numFmt w:val="decimal"/>
        <w:suff w:val="nothing"/>
        <w:lvlText w:val="%1."/>
        <w:lvlJc w:val="left"/>
        <w:pPr>
          <w:ind w:left="161" w:hanging="1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2.%3."/>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6" w16cid:durableId="74085487">
    <w:abstractNumId w:val="17"/>
  </w:num>
  <w:num w:numId="27" w16cid:durableId="40247641">
    <w:abstractNumId w:val="38"/>
  </w:num>
  <w:num w:numId="28" w16cid:durableId="182943262">
    <w:abstractNumId w:val="38"/>
    <w:lvlOverride w:ilvl="0">
      <w:startOverride w:val="2"/>
    </w:lvlOverride>
  </w:num>
  <w:num w:numId="29" w16cid:durableId="491062306">
    <w:abstractNumId w:val="38"/>
    <w:lvlOverride w:ilvl="0">
      <w:startOverride w:val="3"/>
      <w:lvl w:ilvl="0">
        <w:start w:val="3"/>
        <w:numFmt w:val="decimal"/>
        <w:suff w:val="nothing"/>
        <w:lvlText w:val="%1."/>
        <w:lvlJc w:val="left"/>
        <w:pPr>
          <w:tabs>
            <w:tab w:val="left" w:pos="142"/>
            <w:tab w:val="left" w:pos="284"/>
            <w:tab w:val="left" w:pos="567"/>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tabs>
            <w:tab w:val="left" w:pos="142"/>
            <w:tab w:val="left" w:pos="284"/>
            <w:tab w:val="left" w:pos="567"/>
          </w:tabs>
          <w:ind w:left="275"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tabs>
            <w:tab w:val="left" w:pos="142"/>
            <w:tab w:val="left" w:pos="284"/>
            <w:tab w:val="left" w:pos="567"/>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142"/>
            <w:tab w:val="left" w:pos="284"/>
            <w:tab w:val="left" w:pos="567"/>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142"/>
            <w:tab w:val="left" w:pos="284"/>
            <w:tab w:val="left" w:pos="567"/>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142"/>
            <w:tab w:val="left" w:pos="284"/>
            <w:tab w:val="left" w:pos="567"/>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142"/>
            <w:tab w:val="left" w:pos="284"/>
            <w:tab w:val="left" w:pos="567"/>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142"/>
            <w:tab w:val="left" w:pos="284"/>
            <w:tab w:val="left" w:pos="567"/>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142"/>
            <w:tab w:val="left" w:pos="284"/>
            <w:tab w:val="left" w:pos="567"/>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0" w16cid:durableId="2040154844">
    <w:abstractNumId w:val="19"/>
  </w:num>
  <w:num w:numId="31" w16cid:durableId="536159296">
    <w:abstractNumId w:val="7"/>
  </w:num>
  <w:num w:numId="32" w16cid:durableId="930241703">
    <w:abstractNumId w:val="30"/>
  </w:num>
  <w:num w:numId="33" w16cid:durableId="1071922701">
    <w:abstractNumId w:val="44"/>
  </w:num>
  <w:num w:numId="34" w16cid:durableId="1388068009">
    <w:abstractNumId w:val="43"/>
  </w:num>
  <w:num w:numId="35" w16cid:durableId="626548979">
    <w:abstractNumId w:val="34"/>
    <w:lvlOverride w:ilvl="1">
      <w:lvl w:ilvl="1" w:tplc="536E312E">
        <w:start w:val="1"/>
        <w:numFmt w:val="decimal"/>
        <w:lvlText w:val="%2."/>
        <w:lvlJc w:val="left"/>
        <w:pPr>
          <w:tabs>
            <w:tab w:val="left" w:pos="567"/>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36" w16cid:durableId="1123616062">
    <w:abstractNumId w:val="28"/>
  </w:num>
  <w:num w:numId="37" w16cid:durableId="98332699">
    <w:abstractNumId w:val="0"/>
  </w:num>
  <w:num w:numId="38" w16cid:durableId="1010643353">
    <w:abstractNumId w:val="24"/>
  </w:num>
  <w:num w:numId="39" w16cid:durableId="2119982751">
    <w:abstractNumId w:val="4"/>
  </w:num>
  <w:num w:numId="40" w16cid:durableId="984040891">
    <w:abstractNumId w:val="0"/>
    <w:lvlOverride w:ilvl="0">
      <w:startOverride w:val="5"/>
      <w:lvl w:ilvl="0" w:tplc="AF5A8568">
        <w:start w:val="5"/>
        <w:numFmt w:val="decimal"/>
        <w:lvlText w:val="%1."/>
        <w:lvlJc w:val="left"/>
        <w:pPr>
          <w:tabs>
            <w:tab w:val="left" w:pos="567"/>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E86C2B4">
        <w:start w:val="1"/>
        <w:numFmt w:val="lowerLetter"/>
        <w:lvlText w:val="%2."/>
        <w:lvlJc w:val="left"/>
        <w:pPr>
          <w:ind w:left="720" w:hanging="69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1C9A9C88">
        <w:start w:val="1"/>
        <w:numFmt w:val="lowerRoman"/>
        <w:lvlText w:val="%3."/>
        <w:lvlJc w:val="left"/>
        <w:pPr>
          <w:tabs>
            <w:tab w:val="left" w:pos="567"/>
          </w:tabs>
          <w:ind w:left="1440" w:hanging="61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A7C6081C">
        <w:start w:val="1"/>
        <w:numFmt w:val="decimal"/>
        <w:lvlText w:val="%4."/>
        <w:lvlJc w:val="left"/>
        <w:pPr>
          <w:tabs>
            <w:tab w:val="left" w:pos="567"/>
          </w:tabs>
          <w:ind w:left="2160" w:hanging="6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7A1A9AEE">
        <w:start w:val="1"/>
        <w:numFmt w:val="lowerLetter"/>
        <w:lvlText w:val="%5."/>
        <w:lvlJc w:val="left"/>
        <w:pPr>
          <w:tabs>
            <w:tab w:val="left" w:pos="567"/>
          </w:tabs>
          <w:ind w:left="2880" w:hanging="6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4B668DA">
        <w:start w:val="1"/>
        <w:numFmt w:val="lowerRoman"/>
        <w:lvlText w:val="%6."/>
        <w:lvlJc w:val="left"/>
        <w:pPr>
          <w:tabs>
            <w:tab w:val="left" w:pos="567"/>
          </w:tabs>
          <w:ind w:left="3600" w:hanging="5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B8897EA">
        <w:start w:val="1"/>
        <w:numFmt w:val="decimal"/>
        <w:lvlText w:val="%7."/>
        <w:lvlJc w:val="left"/>
        <w:pPr>
          <w:tabs>
            <w:tab w:val="left" w:pos="567"/>
          </w:tabs>
          <w:ind w:left="4320" w:hanging="64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7E8C43B8">
        <w:start w:val="1"/>
        <w:numFmt w:val="lowerLetter"/>
        <w:lvlText w:val="%8."/>
        <w:lvlJc w:val="left"/>
        <w:pPr>
          <w:tabs>
            <w:tab w:val="left" w:pos="567"/>
          </w:tabs>
          <w:ind w:left="5040" w:hanging="6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F4E9378">
        <w:start w:val="1"/>
        <w:numFmt w:val="lowerRoman"/>
        <w:lvlText w:val="%9."/>
        <w:lvlJc w:val="left"/>
        <w:pPr>
          <w:tabs>
            <w:tab w:val="left" w:pos="567"/>
          </w:tabs>
          <w:ind w:left="5760" w:hanging="5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1" w16cid:durableId="1163013421">
    <w:abstractNumId w:val="11"/>
  </w:num>
  <w:num w:numId="42" w16cid:durableId="1021473117">
    <w:abstractNumId w:val="2"/>
  </w:num>
  <w:num w:numId="43" w16cid:durableId="2005012858">
    <w:abstractNumId w:val="26"/>
  </w:num>
  <w:num w:numId="44" w16cid:durableId="1427455594">
    <w:abstractNumId w:val="22"/>
  </w:num>
  <w:num w:numId="45" w16cid:durableId="334304409">
    <w:abstractNumId w:val="14"/>
  </w:num>
  <w:num w:numId="46" w16cid:durableId="902714952">
    <w:abstractNumId w:val="35"/>
  </w:num>
  <w:num w:numId="47" w16cid:durableId="163060474">
    <w:abstractNumId w:val="35"/>
    <w:lvlOverride w:ilvl="0">
      <w:startOverride w:val="2"/>
    </w:lvlOverride>
  </w:num>
  <w:num w:numId="48" w16cid:durableId="963314000">
    <w:abstractNumId w:val="20"/>
  </w:num>
  <w:num w:numId="49" w16cid:durableId="1829708086">
    <w:abstractNumId w:val="21"/>
  </w:num>
  <w:num w:numId="50" w16cid:durableId="969281192">
    <w:abstractNumId w:val="0"/>
    <w:lvlOverride w:ilvl="0">
      <w:startOverride w:val="6"/>
      <w:lvl w:ilvl="0" w:tplc="AF5A8568">
        <w:start w:val="6"/>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E86C2B4">
        <w:start w:val="1"/>
        <w:numFmt w:val="lowerLetter"/>
        <w:lvlText w:val="%2."/>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1C9A9C88">
        <w:start w:val="1"/>
        <w:numFmt w:val="lowerRoman"/>
        <w:lvlText w:val="%3."/>
        <w:lvlJc w:val="left"/>
        <w:pPr>
          <w:ind w:left="1724" w:hanging="2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A7C6081C">
        <w:start w:val="1"/>
        <w:numFmt w:val="decimal"/>
        <w:lvlText w:val="%4."/>
        <w:lvlJc w:val="left"/>
        <w:pPr>
          <w:ind w:left="244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7A1A9AEE">
        <w:start w:val="1"/>
        <w:numFmt w:val="lowerLetter"/>
        <w:lvlText w:val="%5."/>
        <w:lvlJc w:val="left"/>
        <w:pPr>
          <w:ind w:left="316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4B668DA">
        <w:start w:val="1"/>
        <w:numFmt w:val="lowerRoman"/>
        <w:lvlText w:val="%6."/>
        <w:lvlJc w:val="left"/>
        <w:pPr>
          <w:ind w:left="3884" w:hanging="2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B8897EA">
        <w:start w:val="1"/>
        <w:numFmt w:val="decimal"/>
        <w:lvlText w:val="%7."/>
        <w:lvlJc w:val="left"/>
        <w:pPr>
          <w:ind w:left="460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7E8C43B8">
        <w:start w:val="1"/>
        <w:numFmt w:val="lowerLetter"/>
        <w:lvlText w:val="%8."/>
        <w:lvlJc w:val="left"/>
        <w:pPr>
          <w:ind w:left="532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F4E9378">
        <w:start w:val="1"/>
        <w:numFmt w:val="lowerRoman"/>
        <w:lvlText w:val="%9."/>
        <w:lvlJc w:val="left"/>
        <w:pPr>
          <w:ind w:left="6044" w:hanging="29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1" w16cid:durableId="310714901">
    <w:abstractNumId w:val="34"/>
    <w:lvlOverride w:ilvl="0">
      <w:startOverride w:val="1"/>
      <w:lvl w:ilvl="0" w:tplc="E60285F4">
        <w:start w:val="1"/>
        <w:numFmt w:val="decimal"/>
        <w:lvlText w:val="%1."/>
        <w:lvlJc w:val="left"/>
        <w:pPr>
          <w:ind w:left="1726" w:hanging="1443"/>
        </w:pPr>
        <w:rPr>
          <w:rFonts w:ascii="Arial" w:eastAsia="Arial" w:hAnsi="Arial" w:cs="Arial"/>
          <w:b/>
          <w:bCs/>
          <w:i w:val="0"/>
          <w:iCs w:val="0"/>
          <w:caps w:val="0"/>
          <w:smallCaps w:val="0"/>
          <w:strike w:val="0"/>
          <w:dstrike w:val="0"/>
          <w:outline w:val="0"/>
          <w:emboss w:val="0"/>
          <w:imprint w:val="0"/>
          <w:color w:val="000000"/>
          <w:spacing w:val="0"/>
          <w:w w:val="100"/>
          <w:kern w:val="0"/>
          <w:position w:val="0"/>
          <w:sz w:val="6"/>
          <w:szCs w:val="6"/>
          <w:highlight w:val="none"/>
          <w:vertAlign w:val="baseline"/>
        </w:rPr>
      </w:lvl>
    </w:lvlOverride>
    <w:lvlOverride w:ilvl="1">
      <w:startOverride w:val="11"/>
      <w:lvl w:ilvl="1" w:tplc="536E312E">
        <w:start w:val="11"/>
        <w:numFmt w:val="decimal"/>
        <w:lvlText w:val="%2."/>
        <w:lvlJc w:val="left"/>
        <w:pPr>
          <w:tabs>
            <w:tab w:val="left" w:pos="567"/>
            <w:tab w:val="left" w:pos="851"/>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10329D72">
        <w:start w:val="1"/>
        <w:numFmt w:val="decimal"/>
        <w:lvlText w:val="%3)"/>
        <w:lvlJc w:val="left"/>
        <w:pPr>
          <w:tabs>
            <w:tab w:val="left" w:pos="567"/>
            <w:tab w:val="left" w:pos="851"/>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8496CCC0">
        <w:start w:val="1"/>
        <w:numFmt w:val="lowerLetter"/>
        <w:suff w:val="nothing"/>
        <w:lvlText w:val="%4)"/>
        <w:lvlJc w:val="left"/>
        <w:pPr>
          <w:tabs>
            <w:tab w:val="left" w:pos="567"/>
            <w:tab w:val="left" w:pos="851"/>
            <w:tab w:val="left" w:pos="2694"/>
            <w:tab w:val="left" w:pos="7899"/>
            <w:tab w:val="left" w:pos="8566"/>
          </w:tabs>
          <w:ind w:left="1156" w:hanging="1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9738AF7E">
        <w:start w:val="1"/>
        <w:numFmt w:val="lowerRoman"/>
        <w:lvlText w:val="%5."/>
        <w:lvlJc w:val="left"/>
        <w:pPr>
          <w:tabs>
            <w:tab w:val="left" w:pos="567"/>
            <w:tab w:val="left" w:pos="851"/>
            <w:tab w:val="left" w:pos="2694"/>
            <w:tab w:val="left" w:pos="7899"/>
            <w:tab w:val="left" w:pos="8566"/>
          </w:tabs>
          <w:ind w:left="1876" w:hanging="64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03820972">
        <w:start w:val="1"/>
        <w:numFmt w:val="lowerRoman"/>
        <w:lvlText w:val="%6."/>
        <w:lvlJc w:val="left"/>
        <w:pPr>
          <w:tabs>
            <w:tab w:val="left" w:pos="567"/>
            <w:tab w:val="left" w:pos="851"/>
            <w:tab w:val="left" w:pos="2694"/>
            <w:tab w:val="left" w:pos="7899"/>
            <w:tab w:val="left" w:pos="8566"/>
          </w:tabs>
          <w:ind w:left="284"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A23EB43A">
        <w:start w:val="1"/>
        <w:numFmt w:val="decimal"/>
        <w:suff w:val="nothing"/>
        <w:lvlText w:val="%7."/>
        <w:lvlJc w:val="left"/>
        <w:pPr>
          <w:tabs>
            <w:tab w:val="left" w:pos="567"/>
            <w:tab w:val="left" w:pos="851"/>
            <w:tab w:val="left" w:pos="2694"/>
            <w:tab w:val="left" w:pos="7899"/>
            <w:tab w:val="left" w:pos="8566"/>
          </w:tabs>
          <w:ind w:left="112" w:hanging="11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A06EE3C">
        <w:start w:val="1"/>
        <w:numFmt w:val="lowerLetter"/>
        <w:lvlText w:val="%8."/>
        <w:lvlJc w:val="left"/>
        <w:pPr>
          <w:tabs>
            <w:tab w:val="left" w:pos="567"/>
            <w:tab w:val="left" w:pos="851"/>
            <w:tab w:val="left" w:pos="2694"/>
            <w:tab w:val="left" w:pos="7899"/>
            <w:tab w:val="left" w:pos="8566"/>
          </w:tabs>
          <w:ind w:left="3753" w:hanging="46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2EE0BF56">
        <w:start w:val="1"/>
        <w:numFmt w:val="lowerRoman"/>
        <w:lvlText w:val="%9."/>
        <w:lvlJc w:val="left"/>
        <w:pPr>
          <w:tabs>
            <w:tab w:val="left" w:pos="567"/>
            <w:tab w:val="left" w:pos="851"/>
            <w:tab w:val="left" w:pos="2694"/>
            <w:tab w:val="left" w:pos="7899"/>
            <w:tab w:val="left" w:pos="8566"/>
          </w:tabs>
          <w:ind w:left="4473" w:hanging="527"/>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2" w16cid:durableId="1324359150">
    <w:abstractNumId w:val="34"/>
    <w:lvlOverride w:ilvl="0">
      <w:startOverride w:val="2"/>
      <w:lvl w:ilvl="0" w:tplc="E60285F4">
        <w:start w:val="2"/>
        <w:numFmt w:val="decimal"/>
        <w:lvlText w:val="%1."/>
        <w:lvlJc w:val="left"/>
        <w:pPr>
          <w:tabs>
            <w:tab w:val="left" w:pos="284"/>
            <w:tab w:val="num" w:pos="567"/>
            <w:tab w:val="left" w:pos="851"/>
            <w:tab w:val="left" w:pos="2694"/>
            <w:tab w:val="left" w:pos="7899"/>
            <w:tab w:val="left" w:pos="8566"/>
          </w:tabs>
          <w:ind w:left="2000" w:hanging="1717"/>
        </w:pPr>
        <w:rPr>
          <w:rFonts w:ascii="Arial" w:eastAsia="Arial" w:hAnsi="Arial" w:cs="Arial"/>
          <w:b/>
          <w:bCs/>
          <w:i w:val="0"/>
          <w:iCs w:val="0"/>
          <w:caps w:val="0"/>
          <w:smallCaps w:val="0"/>
          <w:strike w:val="0"/>
          <w:dstrike w:val="0"/>
          <w:outline w:val="0"/>
          <w:emboss w:val="0"/>
          <w:imprint w:val="0"/>
          <w:color w:val="000000"/>
          <w:spacing w:val="0"/>
          <w:w w:val="100"/>
          <w:kern w:val="0"/>
          <w:position w:val="0"/>
          <w:sz w:val="6"/>
          <w:szCs w:val="6"/>
          <w:highlight w:val="none"/>
          <w:vertAlign w:val="baseline"/>
        </w:rPr>
      </w:lvl>
    </w:lvlOverride>
    <w:lvlOverride w:ilvl="1">
      <w:startOverride w:val="1"/>
      <w:lvl w:ilvl="1" w:tplc="536E312E">
        <w:start w:val="1"/>
        <w:numFmt w:val="decimal"/>
        <w:lvlText w:val="%2."/>
        <w:lvlJc w:val="left"/>
        <w:pPr>
          <w:tabs>
            <w:tab w:val="num" w:pos="284"/>
            <w:tab w:val="left" w:pos="567"/>
            <w:tab w:val="left" w:pos="851"/>
            <w:tab w:val="left" w:pos="2694"/>
            <w:tab w:val="left" w:pos="7899"/>
            <w:tab w:val="left" w:pos="8566"/>
          </w:tabs>
          <w:ind w:left="1717" w:hanging="1716"/>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10329D72">
        <w:start w:val="1"/>
        <w:numFmt w:val="decimal"/>
        <w:lvlText w:val="%3)"/>
        <w:lvlJc w:val="left"/>
        <w:pPr>
          <w:tabs>
            <w:tab w:val="left" w:pos="284"/>
            <w:tab w:val="num" w:pos="567"/>
            <w:tab w:val="left" w:pos="851"/>
            <w:tab w:val="left" w:pos="2694"/>
            <w:tab w:val="left" w:pos="7899"/>
            <w:tab w:val="left" w:pos="8566"/>
          </w:tabs>
          <w:ind w:left="2000" w:hanging="1716"/>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8496CCC0">
        <w:start w:val="1"/>
        <w:numFmt w:val="lowerLetter"/>
        <w:suff w:val="nothing"/>
        <w:lvlText w:val="%4)"/>
        <w:lvlJc w:val="left"/>
        <w:pPr>
          <w:tabs>
            <w:tab w:val="left" w:pos="284"/>
            <w:tab w:val="left" w:pos="567"/>
            <w:tab w:val="left" w:pos="851"/>
            <w:tab w:val="left" w:pos="2694"/>
            <w:tab w:val="left" w:pos="7899"/>
            <w:tab w:val="left" w:pos="8566"/>
          </w:tabs>
          <w:ind w:left="2883" w:hanging="155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9738AF7E">
        <w:start w:val="1"/>
        <w:numFmt w:val="lowerRoman"/>
        <w:lvlText w:val="%5."/>
        <w:lvlJc w:val="left"/>
        <w:pPr>
          <w:tabs>
            <w:tab w:val="left" w:pos="284"/>
            <w:tab w:val="left" w:pos="567"/>
            <w:tab w:val="left" w:pos="851"/>
            <w:tab w:val="num" w:pos="2160"/>
            <w:tab w:val="left" w:pos="2694"/>
            <w:tab w:val="left" w:pos="7899"/>
            <w:tab w:val="left" w:pos="8566"/>
          </w:tabs>
          <w:ind w:left="3593" w:hanging="179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03820972">
        <w:start w:val="1"/>
        <w:numFmt w:val="lowerRoman"/>
        <w:lvlText w:val="%6."/>
        <w:lvlJc w:val="left"/>
        <w:pPr>
          <w:tabs>
            <w:tab w:val="left" w:pos="284"/>
            <w:tab w:val="num" w:pos="567"/>
            <w:tab w:val="left" w:pos="851"/>
            <w:tab w:val="left" w:pos="2694"/>
            <w:tab w:val="left" w:pos="7899"/>
            <w:tab w:val="left" w:pos="8566"/>
          </w:tabs>
          <w:ind w:left="2000" w:hanging="1716"/>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A23EB43A">
        <w:start w:val="1"/>
        <w:numFmt w:val="decimal"/>
        <w:lvlText w:val="%7."/>
        <w:lvlJc w:val="left"/>
        <w:pPr>
          <w:tabs>
            <w:tab w:val="num" w:pos="284"/>
            <w:tab w:val="left" w:pos="567"/>
            <w:tab w:val="left" w:pos="851"/>
            <w:tab w:val="left" w:pos="2694"/>
            <w:tab w:val="left" w:pos="7899"/>
            <w:tab w:val="left" w:pos="8566"/>
          </w:tabs>
          <w:ind w:left="1717" w:hanging="1716"/>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CA06EE3C">
        <w:start w:val="1"/>
        <w:numFmt w:val="lowerLetter"/>
        <w:suff w:val="nothing"/>
        <w:lvlText w:val="%8."/>
        <w:lvlJc w:val="left"/>
        <w:pPr>
          <w:tabs>
            <w:tab w:val="left" w:pos="284"/>
            <w:tab w:val="left" w:pos="567"/>
            <w:tab w:val="left" w:pos="851"/>
            <w:tab w:val="left" w:pos="2694"/>
            <w:tab w:val="left" w:pos="7899"/>
            <w:tab w:val="left" w:pos="8566"/>
          </w:tabs>
          <w:ind w:left="5410" w:hanging="155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2EE0BF56">
        <w:start w:val="1"/>
        <w:numFmt w:val="lowerRoman"/>
        <w:lvlText w:val="%9."/>
        <w:lvlJc w:val="left"/>
        <w:pPr>
          <w:tabs>
            <w:tab w:val="left" w:pos="284"/>
            <w:tab w:val="left" w:pos="567"/>
            <w:tab w:val="left" w:pos="851"/>
            <w:tab w:val="left" w:pos="2694"/>
            <w:tab w:val="num" w:pos="4757"/>
            <w:tab w:val="left" w:pos="7899"/>
            <w:tab w:val="left" w:pos="8566"/>
          </w:tabs>
          <w:ind w:left="6190" w:hanging="1676"/>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num>
  <w:num w:numId="53" w16cid:durableId="327901164">
    <w:abstractNumId w:val="29"/>
  </w:num>
  <w:num w:numId="54" w16cid:durableId="2059695898">
    <w:abstractNumId w:val="31"/>
  </w:num>
  <w:num w:numId="55" w16cid:durableId="1183978746">
    <w:abstractNumId w:val="9"/>
  </w:num>
  <w:num w:numId="56" w16cid:durableId="1339457184">
    <w:abstractNumId w:val="15"/>
  </w:num>
  <w:num w:numId="57" w16cid:durableId="1163011698">
    <w:abstractNumId w:val="41"/>
  </w:num>
  <w:num w:numId="58" w16cid:durableId="378826017">
    <w:abstractNumId w:val="13"/>
  </w:num>
  <w:num w:numId="59" w16cid:durableId="1977485894">
    <w:abstractNumId w:val="13"/>
    <w:lvlOverride w:ilvl="0">
      <w:startOverride w:val="2"/>
    </w:lvlOverride>
  </w:num>
  <w:num w:numId="60" w16cid:durableId="1397432327">
    <w:abstractNumId w:val="36"/>
  </w:num>
  <w:num w:numId="61" w16cid:durableId="827401538">
    <w:abstractNumId w:val="12"/>
    <w:lvlOverride w:ilvl="6">
      <w:lvl w:ilvl="6" w:tplc="CF2A159C">
        <w:start w:val="1"/>
        <w:numFmt w:val="decimal"/>
        <w:lvlText w:val="%7."/>
        <w:lvlJc w:val="left"/>
        <w:pPr>
          <w:tabs>
            <w:tab w:val="left" w:pos="567"/>
            <w:tab w:val="left" w:pos="851"/>
            <w:tab w:val="num" w:pos="2083"/>
          </w:tabs>
          <w:ind w:left="1800" w:hanging="81"/>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lvlOverride>
  </w:num>
  <w:num w:numId="62" w16cid:durableId="488668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B59"/>
    <w:rsid w:val="001A3B77"/>
    <w:rsid w:val="002816E7"/>
    <w:rsid w:val="003223F0"/>
    <w:rsid w:val="00324740"/>
    <w:rsid w:val="00343CE4"/>
    <w:rsid w:val="003A1C3A"/>
    <w:rsid w:val="003D7120"/>
    <w:rsid w:val="004511EB"/>
    <w:rsid w:val="004E6A9F"/>
    <w:rsid w:val="00536514"/>
    <w:rsid w:val="00563089"/>
    <w:rsid w:val="00604E86"/>
    <w:rsid w:val="006C0AAF"/>
    <w:rsid w:val="006E2426"/>
    <w:rsid w:val="006F068C"/>
    <w:rsid w:val="00757A4F"/>
    <w:rsid w:val="00840F10"/>
    <w:rsid w:val="00912DC5"/>
    <w:rsid w:val="009332BD"/>
    <w:rsid w:val="009B0260"/>
    <w:rsid w:val="00B06B59"/>
    <w:rsid w:val="00BE3C33"/>
    <w:rsid w:val="00C60CFD"/>
    <w:rsid w:val="00C82450"/>
    <w:rsid w:val="00D20618"/>
    <w:rsid w:val="00D42F56"/>
    <w:rsid w:val="00E66C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9A3BA"/>
  <w15:docId w15:val="{A00D5A0B-013C-42D6-8B1E-D3F764B32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jc w:val="center"/>
    </w:pPr>
    <w:rPr>
      <w:rFonts w:cs="Arial Unicode MS"/>
      <w:color w:val="000000"/>
      <w:sz w:val="24"/>
      <w:szCs w:val="24"/>
      <w:u w:color="000000"/>
      <w14:textOutline w14:w="12700" w14:cap="flat" w14:cmpd="sng" w14:algn="ctr">
        <w14:noFill/>
        <w14:prstDash w14:val="solid"/>
        <w14:miter w14:lim="400000"/>
      </w14:textOutli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widowControl w:val="0"/>
      <w:tabs>
        <w:tab w:val="center" w:pos="4536"/>
        <w:tab w:val="right" w:pos="9072"/>
      </w:tabs>
      <w:suppressAutoHyphens/>
      <w:jc w:val="center"/>
    </w:pPr>
    <w:rPr>
      <w:rFonts w:cs="Arial Unicode MS"/>
      <w:color w:val="000000"/>
      <w:sz w:val="24"/>
      <w:szCs w:val="24"/>
      <w:u w:color="000000"/>
      <w:lang w:val="en-US"/>
    </w:rPr>
  </w:style>
  <w:style w:type="paragraph" w:styleId="Stopka">
    <w:name w:val="footer"/>
    <w:pPr>
      <w:widowControl w:val="0"/>
      <w:tabs>
        <w:tab w:val="center" w:pos="4536"/>
        <w:tab w:val="right" w:pos="9072"/>
      </w:tabs>
      <w:suppressAutoHyphens/>
      <w:jc w:val="center"/>
    </w:pPr>
    <w:rPr>
      <w:rFonts w:eastAsia="Times New Roman"/>
      <w:color w:val="000000"/>
      <w:sz w:val="24"/>
      <w:szCs w:val="24"/>
      <w:u w:color="000000"/>
      <w:lang w:val="en-US"/>
    </w:rPr>
  </w:style>
  <w:style w:type="character" w:customStyle="1" w:styleId="apple-tab-span">
    <w:name w:val="apple-tab-span"/>
  </w:style>
  <w:style w:type="character" w:customStyle="1" w:styleId="Brak">
    <w:name w:val="Brak"/>
  </w:style>
  <w:style w:type="character" w:customStyle="1" w:styleId="Hyperlink0">
    <w:name w:val="Hyperlink.0"/>
    <w:basedOn w:val="Brak"/>
    <w:rPr>
      <w:rFonts w:ascii="Calibri" w:eastAsia="Calibri" w:hAnsi="Calibri" w:cs="Calibri"/>
      <w:outline w:val="0"/>
      <w:color w:val="0000FF"/>
      <w:sz w:val="22"/>
      <w:szCs w:val="22"/>
      <w:u w:val="single" w:color="0000FF"/>
      <w:lang w:val="it-IT"/>
    </w:rPr>
  </w:style>
  <w:style w:type="character" w:customStyle="1" w:styleId="Hyperlink1">
    <w:name w:val="Hyperlink.1"/>
    <w:basedOn w:val="Brak"/>
    <w:rPr>
      <w:rFonts w:ascii="Calibri" w:eastAsia="Calibri" w:hAnsi="Calibri" w:cs="Calibri"/>
      <w:outline w:val="0"/>
      <w:color w:val="0000FF"/>
      <w:sz w:val="22"/>
      <w:szCs w:val="22"/>
      <w:u w:val="single" w:color="0000FF"/>
    </w:rPr>
  </w:style>
  <w:style w:type="paragraph" w:styleId="Akapitzlist">
    <w:name w:val="List Paragraph"/>
    <w:pPr>
      <w:widowControl w:val="0"/>
      <w:suppressAutoHyphens/>
      <w:spacing w:after="200" w:line="276" w:lineRule="auto"/>
      <w:ind w:left="720"/>
      <w:jc w:val="center"/>
    </w:pPr>
    <w:rPr>
      <w:rFonts w:ascii="Calibri" w:hAnsi="Calibri" w:cs="Arial Unicode MS"/>
      <w:color w:val="000000"/>
      <w:sz w:val="22"/>
      <w:szCs w:val="22"/>
      <w:u w:color="000000"/>
      <w:lang w:val="en-US"/>
    </w:rPr>
  </w:style>
  <w:style w:type="numbering" w:customStyle="1" w:styleId="Zaimportowanystyl3">
    <w:name w:val="Zaimportowany styl 3"/>
    <w:pPr>
      <w:numPr>
        <w:numId w:val="1"/>
      </w:numPr>
    </w:pPr>
  </w:style>
  <w:style w:type="numbering" w:customStyle="1" w:styleId="Zaimportowanystyl1">
    <w:name w:val="Zaimportowany styl 1"/>
    <w:pPr>
      <w:numPr>
        <w:numId w:val="3"/>
      </w:numPr>
    </w:pPr>
  </w:style>
  <w:style w:type="numbering" w:customStyle="1" w:styleId="Zaimportowanystyl102">
    <w:name w:val="Zaimportowany styl 1.0"/>
    <w:pPr>
      <w:numPr>
        <w:numId w:val="8"/>
      </w:numPr>
    </w:pPr>
  </w:style>
  <w:style w:type="numbering" w:customStyle="1" w:styleId="Zaimportowanystyl2">
    <w:name w:val="Zaimportowany styl 2"/>
    <w:pPr>
      <w:numPr>
        <w:numId w:val="10"/>
      </w:numPr>
    </w:pPr>
  </w:style>
  <w:style w:type="numbering" w:customStyle="1" w:styleId="Zaimportowanystyl30">
    <w:name w:val="Zaimportowany styl 3.0"/>
    <w:pPr>
      <w:numPr>
        <w:numId w:val="13"/>
      </w:numPr>
    </w:pPr>
  </w:style>
  <w:style w:type="numbering" w:customStyle="1" w:styleId="Zaimportowanystyl4">
    <w:name w:val="Zaimportowany styl 4"/>
    <w:pPr>
      <w:numPr>
        <w:numId w:val="17"/>
      </w:numPr>
    </w:pPr>
  </w:style>
  <w:style w:type="numbering" w:customStyle="1" w:styleId="Zaimportowanystyl40">
    <w:name w:val="Zaimportowany styl 4.0"/>
    <w:pPr>
      <w:numPr>
        <w:numId w:val="19"/>
      </w:numPr>
    </w:pPr>
  </w:style>
  <w:style w:type="numbering" w:customStyle="1" w:styleId="Zaimportowanystyl5">
    <w:name w:val="Zaimportowany styl 5"/>
    <w:pPr>
      <w:numPr>
        <w:numId w:val="22"/>
      </w:numPr>
    </w:pPr>
  </w:style>
  <w:style w:type="numbering" w:customStyle="1" w:styleId="Zaimportowanystyl6">
    <w:name w:val="Zaimportowany styl 6"/>
    <w:pPr>
      <w:numPr>
        <w:numId w:val="26"/>
      </w:numPr>
    </w:pPr>
  </w:style>
  <w:style w:type="numbering" w:customStyle="1" w:styleId="Zaimportowanystyl50">
    <w:name w:val="Zaimportowany styl 5.0"/>
    <w:pPr>
      <w:numPr>
        <w:numId w:val="30"/>
      </w:numPr>
    </w:pPr>
  </w:style>
  <w:style w:type="numbering" w:customStyle="1" w:styleId="Zaimportowanystyl7">
    <w:name w:val="Zaimportowany styl 7"/>
    <w:pPr>
      <w:numPr>
        <w:numId w:val="32"/>
      </w:numPr>
    </w:pPr>
  </w:style>
  <w:style w:type="numbering" w:customStyle="1" w:styleId="Zaimportowanystyl60">
    <w:name w:val="Zaimportowany styl 6.0"/>
    <w:pPr>
      <w:numPr>
        <w:numId w:val="34"/>
      </w:numPr>
    </w:pPr>
  </w:style>
  <w:style w:type="numbering" w:customStyle="1" w:styleId="Zaimportowanystyl8">
    <w:name w:val="Zaimportowany styl 8"/>
    <w:pPr>
      <w:numPr>
        <w:numId w:val="36"/>
      </w:numPr>
    </w:pPr>
  </w:style>
  <w:style w:type="numbering" w:customStyle="1" w:styleId="Zaimportowanystyl9">
    <w:name w:val="Zaimportowany styl 9"/>
    <w:pPr>
      <w:numPr>
        <w:numId w:val="38"/>
      </w:numPr>
    </w:pPr>
  </w:style>
  <w:style w:type="numbering" w:customStyle="1" w:styleId="Zaimportowanystyl10">
    <w:name w:val="Zaimportowany styl 10"/>
    <w:pPr>
      <w:numPr>
        <w:numId w:val="41"/>
      </w:numPr>
    </w:pPr>
  </w:style>
  <w:style w:type="numbering" w:customStyle="1" w:styleId="Zaimportowanystyl11">
    <w:name w:val="Zaimportowany styl 11"/>
    <w:pPr>
      <w:numPr>
        <w:numId w:val="43"/>
      </w:numPr>
    </w:pPr>
  </w:style>
  <w:style w:type="numbering" w:customStyle="1" w:styleId="Zaimportowanystyl12">
    <w:name w:val="Zaimportowany styl 12"/>
    <w:pPr>
      <w:numPr>
        <w:numId w:val="45"/>
      </w:numPr>
    </w:pPr>
  </w:style>
  <w:style w:type="numbering" w:customStyle="1" w:styleId="Zaimportowanystyl100">
    <w:name w:val="Zaimportowany styl 10.0"/>
    <w:pPr>
      <w:numPr>
        <w:numId w:val="48"/>
      </w:numPr>
    </w:pPr>
  </w:style>
  <w:style w:type="numbering" w:customStyle="1" w:styleId="Zaimportowanystyl120">
    <w:name w:val="Zaimportowany styl 12.0"/>
    <w:pPr>
      <w:numPr>
        <w:numId w:val="53"/>
      </w:numPr>
    </w:pPr>
  </w:style>
  <w:style w:type="numbering" w:customStyle="1" w:styleId="Zaimportowanystyl13">
    <w:name w:val="Zaimportowany styl 13"/>
    <w:pPr>
      <w:numPr>
        <w:numId w:val="55"/>
      </w:numPr>
    </w:pPr>
  </w:style>
  <w:style w:type="numbering" w:customStyle="1" w:styleId="Zaimportowanystyl14">
    <w:name w:val="Zaimportowany styl 14"/>
    <w:pPr>
      <w:numPr>
        <w:numId w:val="57"/>
      </w:numPr>
    </w:pPr>
  </w:style>
  <w:style w:type="numbering" w:customStyle="1" w:styleId="Zaimportowanystyl101">
    <w:name w:val="Zaimportowany styl 101"/>
    <w:rsid w:val="00E66C71"/>
    <w:pPr>
      <w:numPr>
        <w:numId w:val="60"/>
      </w:numPr>
    </w:pPr>
  </w:style>
  <w:style w:type="table" w:styleId="Tabela-Siatka">
    <w:name w:val="Table Grid"/>
    <w:basedOn w:val="Standardowy"/>
    <w:uiPriority w:val="39"/>
    <w:rsid w:val="00E66C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020">
    <w:name w:val="Zaimportowany styl 102"/>
    <w:rsid w:val="00E66C71"/>
    <w:pPr>
      <w:numPr>
        <w:numId w:val="19"/>
      </w:numPr>
    </w:pPr>
  </w:style>
  <w:style w:type="character" w:styleId="Nierozpoznanawzmianka">
    <w:name w:val="Unresolved Mention"/>
    <w:basedOn w:val="Domylnaczcionkaakapitu"/>
    <w:uiPriority w:val="99"/>
    <w:semiHidden/>
    <w:unhideWhenUsed/>
    <w:rsid w:val="006C0A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ekretariat@witkacy.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witkacy.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215ee04f-4870-4548-9dd1-c69754ba569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mp-client/search/list/ocds-148610-215ee04f-4870-4548-9dd1-c69754ba5698" TargetMode="External"/><Relationship Id="rId4" Type="http://schemas.openxmlformats.org/officeDocument/2006/relationships/settings" Target="settings.xml"/><Relationship Id="rId9" Type="http://schemas.openxmlformats.org/officeDocument/2006/relationships/hyperlink" Target="https://witkacy.pl/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0EED1-E3DB-4A3A-9EC2-2D36999BD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33</Pages>
  <Words>15251</Words>
  <Characters>91506</Characters>
  <Application>Microsoft Office Word</Application>
  <DocSecurity>0</DocSecurity>
  <Lines>762</Lines>
  <Paragraphs>213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Urszula Korlacka</cp:lastModifiedBy>
  <cp:revision>35</cp:revision>
  <dcterms:created xsi:type="dcterms:W3CDTF">2026-03-12T19:10:00Z</dcterms:created>
  <dcterms:modified xsi:type="dcterms:W3CDTF">2026-03-13T10:56:00Z</dcterms:modified>
</cp:coreProperties>
</file>